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F1" w:rsidRDefault="00AE55F1" w:rsidP="00D977B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АДМИНИСТРАЦИЯ</w:t>
      </w:r>
    </w:p>
    <w:p w:rsidR="00AE55F1" w:rsidRPr="00D977BC" w:rsidRDefault="00AE55F1" w:rsidP="00FE01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D977B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- Краснохолмское сельское поселение</w:t>
      </w:r>
    </w:p>
    <w:p w:rsidR="00AE55F1" w:rsidRPr="00D977BC" w:rsidRDefault="00AE55F1" w:rsidP="00FE01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7BC">
        <w:rPr>
          <w:rFonts w:ascii="Times New Roman" w:hAnsi="Times New Roman" w:cs="Times New Roman"/>
          <w:b/>
          <w:bCs/>
          <w:sz w:val="28"/>
          <w:szCs w:val="28"/>
        </w:rPr>
        <w:t>Шиловского муниципального района Рязанской области</w:t>
      </w:r>
    </w:p>
    <w:p w:rsidR="00AE55F1" w:rsidRDefault="00AE55F1" w:rsidP="00D977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E55F1" w:rsidRPr="00D977BC" w:rsidRDefault="00AE55F1" w:rsidP="00D977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8"/>
          <w:szCs w:val="28"/>
        </w:rPr>
        <w:t xml:space="preserve">от  22.09.2015 г. </w:t>
      </w:r>
      <w:r w:rsidRPr="00D977BC">
        <w:rPr>
          <w:sz w:val="28"/>
          <w:szCs w:val="28"/>
        </w:rPr>
        <w:t xml:space="preserve"> N </w:t>
      </w:r>
      <w:r>
        <w:rPr>
          <w:sz w:val="28"/>
          <w:szCs w:val="28"/>
        </w:rPr>
        <w:t>53</w:t>
      </w:r>
    </w:p>
    <w:p w:rsidR="00AE55F1" w:rsidRDefault="00AE55F1" w:rsidP="00FE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AE55F1" w:rsidRDefault="00AE55F1" w:rsidP="00FE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присвоению, </w:t>
      </w:r>
    </w:p>
    <w:p w:rsidR="00AE55F1" w:rsidRDefault="00AE55F1" w:rsidP="00FE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изменению и аннулированию адреса объекту адресации.</w:t>
      </w:r>
    </w:p>
    <w:p w:rsidR="00AE55F1" w:rsidRDefault="00AE55F1" w:rsidP="00FE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5F1" w:rsidRPr="00FE019F" w:rsidRDefault="00AE55F1" w:rsidP="00FE0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1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- Шиловский муниципальный район Рязанской области от </w:t>
      </w:r>
      <w:r>
        <w:rPr>
          <w:rFonts w:ascii="Times New Roman" w:hAnsi="Times New Roman" w:cs="Times New Roman"/>
          <w:sz w:val="28"/>
          <w:szCs w:val="28"/>
        </w:rPr>
        <w:t>01.03.2012 г.</w:t>
      </w:r>
      <w:r w:rsidRPr="00FE01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019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административных регламентов предоставления муниципальных услуг администрацией муниципального образования – Краснохолмское сельское поселение Шиловского муниципального района Рязанской области»  администрация муниципального образования - Краснохолмское сельское поселение Шиловского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9F">
        <w:rPr>
          <w:rFonts w:ascii="Times New Roman" w:hAnsi="Times New Roman" w:cs="Times New Roman"/>
          <w:sz w:val="28"/>
          <w:szCs w:val="28"/>
        </w:rPr>
        <w:t>района Рязанской области ПОСТАНОВЛЯЕТ:</w:t>
      </w:r>
    </w:p>
    <w:p w:rsidR="00AE55F1" w:rsidRPr="00FE019F" w:rsidRDefault="00AE55F1" w:rsidP="00FE019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01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019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FE019F">
        <w:rPr>
          <w:rFonts w:ascii="Times New Roman" w:hAnsi="Times New Roman" w:cs="Times New Roman"/>
          <w:sz w:val="28"/>
          <w:szCs w:val="28"/>
        </w:rPr>
        <w:t xml:space="preserve"> </w:t>
      </w:r>
      <w:r w:rsidRPr="00FE019F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административный регламент предоставления муниципальной услуги по присвоению, изменению и аннулированию адреса объекту адресации.</w:t>
      </w:r>
    </w:p>
    <w:p w:rsidR="00AE55F1" w:rsidRPr="00FE019F" w:rsidRDefault="00AE55F1" w:rsidP="00FE019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0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2. Опубликовать настоящее постановление в Информационном бюллетене муниципального образования - Краснохолмское сельское поселение</w:t>
      </w:r>
      <w:r w:rsidRPr="00FE019F">
        <w:rPr>
          <w:rFonts w:ascii="Times New Roman" w:hAnsi="Times New Roman" w:cs="Times New Roman"/>
          <w:sz w:val="28"/>
          <w:szCs w:val="28"/>
        </w:rPr>
        <w:t xml:space="preserve"> </w:t>
      </w:r>
      <w:r w:rsidRPr="00FE0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Шиловского муниципального района Рязанской области, а также в сети Интернет на официальном сайте администрации муниципального образования – Шиловский муниципальный район Рязанской области </w:t>
      </w:r>
      <w:hyperlink r:id="rId4" w:history="1">
        <w:r w:rsidRPr="00FE019F">
          <w:rPr>
            <w:rStyle w:val="Hyperlink"/>
            <w:rFonts w:ascii="Times New Roman" w:hAnsi="Times New Roman" w:cs="Times New Roman"/>
            <w:b w:val="0"/>
            <w:bCs w:val="0"/>
            <w:sz w:val="28"/>
            <w:szCs w:val="28"/>
          </w:rPr>
          <w:t>www.shilovoadm.ru</w:t>
        </w:r>
      </w:hyperlink>
      <w:r w:rsidRPr="00FE0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AE55F1" w:rsidRPr="00FE019F" w:rsidRDefault="00AE55F1" w:rsidP="00FE019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0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3. Настоящее постановление вступает в силу после его официального опубликования в Информационном бюллетене муниципального образования - Краснохолмское сельское поселение Шиловского муниципального района Рязанской области.</w:t>
      </w:r>
    </w:p>
    <w:p w:rsidR="00AE55F1" w:rsidRPr="00FE019F" w:rsidRDefault="00AE55F1" w:rsidP="00FE019F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19F">
        <w:rPr>
          <w:rFonts w:ascii="Times New Roman" w:hAnsi="Times New Roman" w:cs="Times New Roman"/>
          <w:sz w:val="28"/>
          <w:szCs w:val="28"/>
        </w:rPr>
        <w:t xml:space="preserve">        4. Контроль за выполнением настоящего постановления оставляю за собой.</w:t>
      </w:r>
    </w:p>
    <w:p w:rsidR="00AE55F1" w:rsidRDefault="00AE55F1" w:rsidP="00FE019F">
      <w:pPr>
        <w:spacing w:after="0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AE55F1" w:rsidRDefault="00AE55F1" w:rsidP="00FE019F">
      <w:pPr>
        <w:spacing w:after="0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AE55F1" w:rsidRPr="00FE019F" w:rsidRDefault="00AE55F1" w:rsidP="00FE019F">
      <w:pPr>
        <w:spacing w:after="0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FE019F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E019F">
        <w:rPr>
          <w:rFonts w:ascii="Times New Roman" w:hAnsi="Times New Roman" w:cs="Times New Roman"/>
          <w:sz w:val="28"/>
          <w:szCs w:val="28"/>
        </w:rPr>
        <w:t>муниципального образования-</w:t>
      </w:r>
    </w:p>
    <w:p w:rsidR="00AE55F1" w:rsidRDefault="00AE55F1" w:rsidP="00FE019F">
      <w:pPr>
        <w:spacing w:after="0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FE019F">
        <w:rPr>
          <w:rFonts w:ascii="Times New Roman" w:hAnsi="Times New Roman" w:cs="Times New Roman"/>
          <w:sz w:val="28"/>
          <w:szCs w:val="28"/>
        </w:rPr>
        <w:t>Краснохолмское сельское поселение</w:t>
      </w:r>
    </w:p>
    <w:p w:rsidR="00AE55F1" w:rsidRDefault="00AE55F1" w:rsidP="00FE019F">
      <w:pPr>
        <w:spacing w:after="0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Шиловского муниципального района                                    И.М.Калинин</w:t>
      </w:r>
    </w:p>
    <w:p w:rsidR="00AE55F1" w:rsidRDefault="00AE55F1" w:rsidP="00FE019F">
      <w:pPr>
        <w:spacing w:after="0"/>
        <w:ind w:firstLine="181"/>
        <w:jc w:val="both"/>
        <w:rPr>
          <w:rStyle w:val="a"/>
          <w:b w:val="0"/>
          <w:bCs w:val="0"/>
          <w:color w:val="auto"/>
          <w:sz w:val="28"/>
          <w:szCs w:val="28"/>
        </w:rPr>
      </w:pPr>
      <w:r w:rsidRPr="00FE019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5C28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5C28">
        <w:rPr>
          <w:rFonts w:ascii="Times New Roman" w:hAnsi="Times New Roman" w:cs="Times New Roman"/>
          <w:b/>
          <w:bCs/>
        </w:rPr>
        <w:t>ПРЕДОСТАВЛЕНИЯ МУНИЦИПАЛЬНОЙ УСЛУГИ ПО ПРИСВОЕНИЮ,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5C28">
        <w:rPr>
          <w:rFonts w:ascii="Times New Roman" w:hAnsi="Times New Roman" w:cs="Times New Roman"/>
          <w:b/>
          <w:bCs/>
        </w:rPr>
        <w:t>ИЗМЕНЕНИЮ И АННУЛИРОВАНИЮ АДРЕСА ОБЪЕКТУ АДРЕСАЦИИ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0" w:name="Par35"/>
      <w:bookmarkEnd w:id="0"/>
      <w:r w:rsidRPr="003F5C28">
        <w:rPr>
          <w:rFonts w:ascii="Times New Roman" w:hAnsi="Times New Roman" w:cs="Times New Roman"/>
        </w:rPr>
        <w:t>I. Общие положения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" w:name="Par37"/>
      <w:bookmarkEnd w:id="1"/>
      <w:r w:rsidRPr="003F5C28">
        <w:rPr>
          <w:rFonts w:ascii="Times New Roman" w:hAnsi="Times New Roman" w:cs="Times New Roman"/>
        </w:rPr>
        <w:t>1.1 Предмет регулирования административного регламента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1.1.1 Административный регламент предоставления муниципальной услуги по присвоению, изменению и аннулированию адреса объекту адресации (далее - административный регламент) устанавливает стандарт предоставления муниципальной услуги по присвоению, изменению и аннулированию адреса объекту адресации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Администрация</w:t>
      </w:r>
      <w:r w:rsidRPr="003F5C28">
        <w:rPr>
          <w:rFonts w:ascii="Times New Roman" w:hAnsi="Times New Roman" w:cs="Times New Roman"/>
        </w:rPr>
        <w:t>), муниципальных служащих</w:t>
      </w:r>
      <w:r>
        <w:rPr>
          <w:rFonts w:ascii="Times New Roman" w:hAnsi="Times New Roman" w:cs="Times New Roman"/>
        </w:rPr>
        <w:t xml:space="preserve"> Администрации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1.1.2. Административный регламент разработан в целях повышения качества и доступности 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43"/>
      <w:bookmarkEnd w:id="2"/>
      <w:r w:rsidRPr="003F5C28">
        <w:rPr>
          <w:rFonts w:ascii="Times New Roman" w:hAnsi="Times New Roman" w:cs="Times New Roman"/>
        </w:rPr>
        <w:t>1.2. Лица, имеющие право на получение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5"/>
      <w:bookmarkEnd w:id="3"/>
      <w:r w:rsidRPr="003F5C28">
        <w:rPr>
          <w:rFonts w:ascii="Times New Roman" w:hAnsi="Times New Roman" w:cs="Times New Roman"/>
        </w:rPr>
        <w:t>Муниципальная услуга предоставляется: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1.2.1 Собственнику объекта адресации либо лицу, обладающему одним из следующих вещных прав на объект адресации (далее - заявитель):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право хозяйственного ведения;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право оперативного управления;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право пожизненно наследуемого владения;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право постоянного (бессрочного) пользования.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1.2.2 Представителям заявителя, действующим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1.2.3. Представителю собственников помещений в многоквартирном доме, уполномоченному в установленном законодательством Российской Федерации порядке решением общего собрания указанных собственников.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1.2.4. Представителю членов садоводческого, огороднического и (или) дачного некоммерческих объединений граждан, уполномоченному в установленном законодательством Российской Федерации порядке решением общего собрания членов таких некоммерческих объединений.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55"/>
      <w:bookmarkEnd w:id="4"/>
      <w:r w:rsidRPr="003F5C28">
        <w:rPr>
          <w:rFonts w:ascii="Times New Roman" w:hAnsi="Times New Roman" w:cs="Times New Roman"/>
        </w:rPr>
        <w:t>1.3. Требования к порядку информирования о порядке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1.3.1 Информирование граждан о порядке предоставления муниципальной услуги осуществляется муниципальными служащими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 сотрудниками территориального отдела Государственного бюджетного учреждения «Многофункциональный центр предоставления государственных и муниципальных услуг Рязанской области, расположенного на территории </w:t>
      </w:r>
      <w:r>
        <w:rPr>
          <w:rFonts w:ascii="Times New Roman" w:hAnsi="Times New Roman" w:cs="Times New Roman"/>
        </w:rPr>
        <w:t>муниципального образования – Шиловский муниципальный район Рязанской области</w:t>
      </w:r>
      <w:r w:rsidRPr="003F5C28">
        <w:rPr>
          <w:rFonts w:ascii="Times New Roman" w:hAnsi="Times New Roman" w:cs="Times New Roman"/>
        </w:rPr>
        <w:t xml:space="preserve"> (далее - МФЦ).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1.3.2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1.3.3 Информация о порядке предоставления муниципальной услуги содержит следующие сведения: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1) наименование и почтовые адреса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 МФЦ;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2) справочные номера телефонов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 МФЦ;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3) адреса официальных сайтов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поселения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 МФЦ в информационно-телекоммуникационной сети Интернет (далее - сеть Интернет);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4) графики работы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 МФЦ;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5) требования к письменному запросу заявителей (представителей заявителя) о предоставлении информации о порядке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6) перечень документов, необходимых для получения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8) текст административного регламента с </w:t>
      </w:r>
      <w:hyperlink w:anchor="Par634" w:history="1">
        <w:r w:rsidRPr="003F5C28">
          <w:rPr>
            <w:rFonts w:ascii="Times New Roman" w:hAnsi="Times New Roman" w:cs="Times New Roman"/>
          </w:rPr>
          <w:t>приложениями</w:t>
        </w:r>
      </w:hyperlink>
      <w:r w:rsidRPr="003F5C28">
        <w:rPr>
          <w:rFonts w:ascii="Times New Roman" w:hAnsi="Times New Roman" w:cs="Times New Roman"/>
        </w:rPr>
        <w:t>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9) краткое описание порядка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10) образцы оформления документов, необходимых для получения муниципальной услуги, и требования к ним;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МФЦ, и ответы на них.</w:t>
      </w:r>
    </w:p>
    <w:p w:rsidR="00AE55F1" w:rsidRPr="003F5C28" w:rsidRDefault="00AE55F1" w:rsidP="00522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1.3.4 Информация о порядке предоставления муниципальной услуги размещается на информационных стендах в помещениях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 МФЦ, предназначенных для приема заявителей, на официальном сайте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 официальном сайте МФЦ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портал), а также предоставляется по телефону и электронной почте по обращению заявителя.</w:t>
      </w:r>
    </w:p>
    <w:p w:rsidR="00AE55F1" w:rsidRPr="003F5C28" w:rsidRDefault="00AE55F1" w:rsidP="00522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1.3.5 Справочная </w:t>
      </w:r>
      <w:hyperlink w:anchor="Par634" w:history="1">
        <w:r w:rsidRPr="003F5C28">
          <w:rPr>
            <w:rFonts w:ascii="Times New Roman" w:hAnsi="Times New Roman" w:cs="Times New Roman"/>
          </w:rPr>
          <w:t>информация</w:t>
        </w:r>
      </w:hyperlink>
      <w:r w:rsidRPr="003F5C28">
        <w:rPr>
          <w:rFonts w:ascii="Times New Roman" w:hAnsi="Times New Roman" w:cs="Times New Roman"/>
        </w:rPr>
        <w:t xml:space="preserve"> о месте нахождения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 МФЦ, ответственных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1.3.6 При общении с гражданами муниципальные служащие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76"/>
      <w:bookmarkEnd w:id="5"/>
      <w:r w:rsidRPr="003F5C28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78"/>
      <w:bookmarkEnd w:id="6"/>
      <w:r w:rsidRPr="003F5C28">
        <w:rPr>
          <w:rFonts w:ascii="Times New Roman" w:hAnsi="Times New Roman" w:cs="Times New Roman"/>
        </w:rPr>
        <w:t>2.1 Наименование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Муниципальная услуга по присвоению, изменению и аннулированию адреса объекту адресации.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7" w:name="Par82"/>
      <w:bookmarkEnd w:id="7"/>
      <w:r w:rsidRPr="003F5C28">
        <w:rPr>
          <w:rFonts w:ascii="Times New Roman" w:hAnsi="Times New Roman" w:cs="Times New Roman"/>
        </w:rPr>
        <w:t>2.2 Наименование органа, предоставляющего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муниципальную услугу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организует предоставление муниципальной услуги, в том числе по принципу "одного окна" на базе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В предоставлении муниципальной услуги участвуют: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Рязанской области;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Федеральная налоговая служба Российской Федерации;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92"/>
      <w:bookmarkEnd w:id="8"/>
      <w:r w:rsidRPr="003F5C28">
        <w:rPr>
          <w:rFonts w:ascii="Times New Roman" w:hAnsi="Times New Roman" w:cs="Times New Roman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Управлением Федеральной службы государственной регистрации, кадастра и картографии по Рязанской области;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Федеральной налоговой службой Российской Федерации.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Органы, предоставляющие муниципальную услугу по присвоению, изменению и аннулированию адреса объекту адресации, МФЦ, на базе которого организовано предоставление муниципальной услуги,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98"/>
      <w:bookmarkEnd w:id="9"/>
      <w:r w:rsidRPr="003F5C28">
        <w:rPr>
          <w:rFonts w:ascii="Times New Roman" w:hAnsi="Times New Roman" w:cs="Times New Roman"/>
        </w:rPr>
        <w:t>2.3 Результат 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100"/>
      <w:bookmarkEnd w:id="10"/>
      <w:r w:rsidRPr="003F5C28">
        <w:rPr>
          <w:rFonts w:ascii="Times New Roman" w:hAnsi="Times New Roman" w:cs="Times New Roman"/>
        </w:rPr>
        <w:t>Результатами предоставления муниципальной услуги являются: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а) нормативный правовой акт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 присвоении адреса объекту недвижимости;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б) нормативный правовой акт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об изменении адреса объекта недвижимости;</w:t>
      </w:r>
    </w:p>
    <w:p w:rsidR="00AE55F1" w:rsidRPr="003F5C28" w:rsidRDefault="00AE55F1" w:rsidP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в) нормативный правовой акт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об аннулировании адреса объекта недвижимости;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г) решение об отказе в присвоении объекту адресации адреса или аннулировании его адреса, оформленный на бумажном носителе или в электронной форме в соответствии с требованиями действующего законодательства.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1" w:name="Par105"/>
      <w:bookmarkEnd w:id="11"/>
      <w:r w:rsidRPr="003F5C28">
        <w:rPr>
          <w:rFonts w:ascii="Times New Roman" w:hAnsi="Times New Roman" w:cs="Times New Roman"/>
        </w:rPr>
        <w:t>2.4 Срок регистрации запроса заявителя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Запрос заявителя (представителя заявителя) о предоставлении муниципальной услуги регистрируется 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в срок не позднее 1 рабочего дня, следующего за днем поступления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Регистрация запроса заявителя (представителя заявителя) о предоставлении муниципальной услуги, переданного на бумажном носителе из МФЦ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 xml:space="preserve">, осуществляется в срок не позднее 1 рабочего дня, следующего за днем поступления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2" w:name="Par109"/>
      <w:bookmarkEnd w:id="12"/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2.5 Срок 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113"/>
      <w:bookmarkEnd w:id="13"/>
      <w:r w:rsidRPr="003F5C28">
        <w:rPr>
          <w:rFonts w:ascii="Times New Roman" w:hAnsi="Times New Roman" w:cs="Times New Roman"/>
        </w:rPr>
        <w:t xml:space="preserve">Срок предоставления муниципальной услуги составляет не более 18 рабочих дней с даты регистрации запроса заявителя (представителя заявителя) о предоставлении муниципальной услуги 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Срок предоставления муниципальной услуги, запрос на получение которой передан заявителем (представителем заявителя) через МФЦ, исчисляется со дня регистрации запроса на получение муниципальной услуги 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 xml:space="preserve">, передачи результата предоставления муниципальной услуги из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в МФЦ, срока выдачи результата заявителю (представителю заявителя).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Сроки передачи запроса о предоставлении муниципальной услуги и прилагаемых документов из МФЦ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 xml:space="preserve">, а также передачи результата муниципальной услуги из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в МФЦ устанавливаются соглашением о взаимодействии между администрацией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 Государственным бюджетным учреждением Рязанской области «Многофункциональный центр предоставления государственных и муниципальных услуг Рязанской области» (далее – уполномоченный МФЦ).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Выдача (направление) результата предоставления муниципальной услуги заявителю (представителю заявителя) осуществляется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09" w:history="1">
        <w:r w:rsidRPr="003F5C28">
          <w:rPr>
            <w:rFonts w:ascii="Times New Roman" w:hAnsi="Times New Roman" w:cs="Times New Roman"/>
          </w:rPr>
          <w:t>пунктами 2.4</w:t>
        </w:r>
      </w:hyperlink>
      <w:r w:rsidRPr="003F5C28">
        <w:rPr>
          <w:rFonts w:ascii="Times New Roman" w:hAnsi="Times New Roman" w:cs="Times New Roman"/>
        </w:rPr>
        <w:t xml:space="preserve"> и </w:t>
      </w:r>
      <w:hyperlink w:anchor="Par113" w:history="1">
        <w:r w:rsidRPr="003F5C28">
          <w:rPr>
            <w:rFonts w:ascii="Times New Roman" w:hAnsi="Times New Roman" w:cs="Times New Roman"/>
          </w:rPr>
          <w:t>2.</w:t>
        </w:r>
      </w:hyperlink>
      <w:r w:rsidRPr="003F5C28">
        <w:rPr>
          <w:rFonts w:ascii="Times New Roman" w:hAnsi="Times New Roman" w:cs="Times New Roman"/>
        </w:rPr>
        <w:t>5 настоящего административного регламента срока, посредством почтового отправления по указанному в заявлении почтовому адресу.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>
        <w:rPr>
          <w:rFonts w:ascii="Times New Roman" w:hAnsi="Times New Roman" w:cs="Times New Roman"/>
        </w:rPr>
        <w:t>Администрация</w:t>
      </w:r>
      <w:r w:rsidRPr="003F5C28">
        <w:rPr>
          <w:rFonts w:ascii="Times New Roman" w:hAnsi="Times New Roman" w:cs="Times New Roman"/>
        </w:rPr>
        <w:t xml:space="preserve"> обеспечивает передачу документа в МФЦ для выдачи заявителю (представителю заявителя) не позднее рабочего дня, следующего за днем истечения срока, установленного в </w:t>
      </w:r>
      <w:hyperlink w:anchor="Par109" w:history="1">
        <w:r w:rsidRPr="003F5C28">
          <w:rPr>
            <w:rFonts w:ascii="Times New Roman" w:hAnsi="Times New Roman" w:cs="Times New Roman"/>
          </w:rPr>
          <w:t>пунктах 2.4</w:t>
        </w:r>
      </w:hyperlink>
      <w:r w:rsidRPr="003F5C28">
        <w:rPr>
          <w:rFonts w:ascii="Times New Roman" w:hAnsi="Times New Roman" w:cs="Times New Roman"/>
        </w:rPr>
        <w:t xml:space="preserve"> и </w:t>
      </w:r>
      <w:hyperlink w:anchor="Par113" w:history="1">
        <w:r w:rsidRPr="003F5C28">
          <w:rPr>
            <w:rFonts w:ascii="Times New Roman" w:hAnsi="Times New Roman" w:cs="Times New Roman"/>
          </w:rPr>
          <w:t>2.5</w:t>
        </w:r>
      </w:hyperlink>
      <w:r w:rsidRPr="003F5C28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122"/>
      <w:bookmarkEnd w:id="14"/>
      <w:r w:rsidRPr="003F5C28">
        <w:rPr>
          <w:rFonts w:ascii="Times New Roman" w:hAnsi="Times New Roman" w:cs="Times New Roman"/>
        </w:rPr>
        <w:t>2.6 Срок приостановления 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Основания для приостановления предоставления муниципальной услуги отсутствуют.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126"/>
      <w:bookmarkEnd w:id="15"/>
      <w:r w:rsidRPr="003F5C28">
        <w:rPr>
          <w:rFonts w:ascii="Times New Roman" w:hAnsi="Times New Roman" w:cs="Times New Roman"/>
        </w:rPr>
        <w:t>2.7 Правовые основания для предоставления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Предоставление муниципальной услуги осуществляется в соответствии с: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</w:t>
      </w:r>
      <w:hyperlink r:id="rId5" w:history="1">
        <w:r w:rsidRPr="003F5C28">
          <w:rPr>
            <w:rFonts w:ascii="Times New Roman" w:hAnsi="Times New Roman" w:cs="Times New Roman"/>
          </w:rPr>
          <w:t>Конституцией</w:t>
        </w:r>
      </w:hyperlink>
      <w:r w:rsidRPr="003F5C28">
        <w:rPr>
          <w:rFonts w:ascii="Times New Roman" w:hAnsi="Times New Roman" w:cs="Times New Roman"/>
        </w:rPr>
        <w:t xml:space="preserve"> Российской Федерации, принятой всенародным голосованием 12.12.1993 ("Российская газета", 25.12.1993, N 237);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Федеральным </w:t>
      </w:r>
      <w:hyperlink r:id="rId6" w:history="1">
        <w:r w:rsidRPr="003F5C28">
          <w:rPr>
            <w:rFonts w:ascii="Times New Roman" w:hAnsi="Times New Roman" w:cs="Times New Roman"/>
          </w:rPr>
          <w:t>законом</w:t>
        </w:r>
      </w:hyperlink>
      <w:r w:rsidRPr="003F5C28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38224);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Федеральным </w:t>
      </w:r>
      <w:hyperlink r:id="rId7" w:history="1">
        <w:r w:rsidRPr="003F5C28">
          <w:rPr>
            <w:rFonts w:ascii="Times New Roman" w:hAnsi="Times New Roman" w:cs="Times New Roman"/>
          </w:rPr>
          <w:t>законом</w:t>
        </w:r>
      </w:hyperlink>
      <w:r w:rsidRPr="003F5C28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Федеральным </w:t>
      </w:r>
      <w:hyperlink r:id="rId8" w:history="1">
        <w:r w:rsidRPr="003F5C28">
          <w:rPr>
            <w:rFonts w:ascii="Times New Roman" w:hAnsi="Times New Roman" w:cs="Times New Roman"/>
          </w:rPr>
          <w:t>законом</w:t>
        </w:r>
      </w:hyperlink>
      <w:r w:rsidRPr="003F5C28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</w:t>
      </w:r>
      <w:hyperlink r:id="rId9" w:history="1">
        <w:r w:rsidRPr="003F5C28">
          <w:rPr>
            <w:rFonts w:ascii="Times New Roman" w:hAnsi="Times New Roman" w:cs="Times New Roman"/>
          </w:rPr>
          <w:t>постановлением</w:t>
        </w:r>
      </w:hyperlink>
      <w:r w:rsidRPr="003F5C28">
        <w:rPr>
          <w:rFonts w:ascii="Times New Roman" w:hAnsi="Times New Roman" w:cs="Times New Roman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01.12.2014, N 48, ст. 6861);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</w:t>
      </w:r>
      <w:hyperlink r:id="rId10" w:history="1">
        <w:r w:rsidRPr="003F5C28">
          <w:rPr>
            <w:rFonts w:ascii="Times New Roman" w:hAnsi="Times New Roman" w:cs="Times New Roman"/>
          </w:rPr>
          <w:t>приказом</w:t>
        </w:r>
      </w:hyperlink>
      <w:r w:rsidRPr="003F5C28">
        <w:rPr>
          <w:rFonts w:ascii="Times New Roman" w:hAnsi="Times New Roman" w:cs="Times New Roman"/>
        </w:rPr>
        <w:t xml:space="preserve"> ФНС РФ от 31.08.2011 N ММВ-7-6/529 "Об утверждении Порядка ведения адресной системы и предоставления содержащейся в ней адресной информации" ("Российская газета", N 231, 14.10.2011);</w:t>
      </w:r>
    </w:p>
    <w:p w:rsidR="00AE55F1" w:rsidRPr="003F5C28" w:rsidRDefault="00AE55F1" w:rsidP="00967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</w:t>
      </w:r>
      <w:hyperlink r:id="rId11" w:history="1">
        <w:r w:rsidRPr="003F5C28">
          <w:rPr>
            <w:rFonts w:ascii="Times New Roman" w:hAnsi="Times New Roman" w:cs="Times New Roman"/>
          </w:rPr>
          <w:t>приказом</w:t>
        </w:r>
      </w:hyperlink>
      <w:r w:rsidRPr="003F5C28">
        <w:rPr>
          <w:rFonts w:ascii="Times New Roman" w:hAnsi="Times New Roman" w:cs="Times New Roman"/>
        </w:rPr>
        <w:t xml:space="preserve"> ФНС РФ от 31.08.2011 N ММВ-7-1/525 "Об утверждении Единых требований к описанию адресов при ведении ведомственных информационных ресурсов" (документ опубликован не был); </w:t>
      </w:r>
    </w:p>
    <w:p w:rsidR="00AE55F1" w:rsidRPr="003F5C28" w:rsidRDefault="00AE55F1" w:rsidP="00967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</w:t>
      </w:r>
      <w:hyperlink r:id="rId12" w:history="1">
        <w:r w:rsidRPr="003F5C28">
          <w:rPr>
            <w:rFonts w:ascii="Times New Roman" w:hAnsi="Times New Roman" w:cs="Times New Roman"/>
          </w:rPr>
          <w:t>постановлением</w:t>
        </w:r>
      </w:hyperlink>
      <w:r w:rsidRPr="003F5C28">
        <w:rPr>
          <w:rFonts w:ascii="Times New Roman" w:hAnsi="Times New Roman" w:cs="Times New Roman"/>
        </w:rPr>
        <w:t xml:space="preserve"> Правительства Рязанской области от 27.04.2011 N 98 "О разработке и утверждении исполнительными органами государственной власти Рязанской области</w:t>
      </w:r>
      <w:r>
        <w:rPr>
          <w:rFonts w:ascii="Times New Roman" w:hAnsi="Times New Roman" w:cs="Times New Roman"/>
        </w:rPr>
        <w:t>,</w:t>
      </w:r>
      <w:r w:rsidRPr="003F5C28">
        <w:rPr>
          <w:rFonts w:ascii="Times New Roman" w:hAnsi="Times New Roman" w:cs="Times New Roman"/>
        </w:rPr>
        <w:t xml:space="preserve"> административных регламентов предоставления государственных услуг и административных регламентов исполнения государственных функций" (Рязанские ведомости, № 81, 07.05.2011);</w:t>
      </w:r>
    </w:p>
    <w:p w:rsidR="00AE55F1" w:rsidRPr="003F5C28" w:rsidRDefault="00AE55F1" w:rsidP="0096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6" w:name="Par145"/>
      <w:bookmarkEnd w:id="16"/>
      <w:r w:rsidRPr="003F5C28">
        <w:rPr>
          <w:rFonts w:ascii="Times New Roman" w:hAnsi="Times New Roman" w:cs="Times New Roman"/>
        </w:rPr>
        <w:t>2.8 Исчерпывающий перечень документов, необходимых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Российской Федерации, нормативными правовыми актами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Рязанской области и муниципальными правовыми актами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для предоставления муниципальной услуги, услуг,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необходимых и обязательных для ее предоставления,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подлежащих представлению заявителем (представителем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заявителя), способы их получения заявителем (представителем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заявителя), в том числе в электронной форме,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 порядок их представления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Для получения муниципальной услуги заявитель (представитель заявителя) представляет заявление по форме согласно приложению 2 к административному регламенту.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57"/>
      <w:bookmarkEnd w:id="17"/>
      <w:r w:rsidRPr="003F5C2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а) копии документов, удостоверяющих личность заявителя;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б)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в) 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AE55F1" w:rsidRPr="003F5C28" w:rsidRDefault="00AE55F1" w:rsidP="00DB0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г) согласие на обработку персональных данных (примерная форма </w:t>
      </w:r>
      <w:hyperlink r:id="rId13" w:history="1">
        <w:r w:rsidRPr="003F5C28">
          <w:rPr>
            <w:rFonts w:ascii="Times New Roman" w:hAnsi="Times New Roman" w:cs="Times New Roman"/>
          </w:rPr>
          <w:t>согласия</w:t>
        </w:r>
      </w:hyperlink>
      <w:r w:rsidRPr="003F5C28">
        <w:rPr>
          <w:rFonts w:ascii="Times New Roman" w:hAnsi="Times New Roman" w:cs="Times New Roman"/>
        </w:rPr>
        <w:t xml:space="preserve"> на обработку персональных данных приведена в Приложении 3 к Административному регламенту);</w:t>
      </w:r>
    </w:p>
    <w:p w:rsidR="00AE55F1" w:rsidRPr="003F5C28" w:rsidRDefault="00AE55F1" w:rsidP="00DB0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д) разъяснение последствий отказа предоставить свои персональные данные (примерная форма </w:t>
      </w:r>
      <w:hyperlink r:id="rId14" w:history="1">
        <w:r w:rsidRPr="003F5C28">
          <w:rPr>
            <w:rFonts w:ascii="Times New Roman" w:hAnsi="Times New Roman" w:cs="Times New Roman"/>
          </w:rPr>
          <w:t>разъяснения</w:t>
        </w:r>
      </w:hyperlink>
      <w:r w:rsidRPr="003F5C28">
        <w:rPr>
          <w:rFonts w:ascii="Times New Roman" w:hAnsi="Times New Roman" w:cs="Times New Roman"/>
        </w:rPr>
        <w:t xml:space="preserve"> последствий отказа предоставить свои персональные данные приведена в Приложении 4 к Административному регламенту).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В бумажном виде форма заявления может быть получена заявителем (представителем заявителя) непосредственно 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или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Форма заявления доступна для копирования и заполнения в электронном виде на Едином портале, на официальном сайте администрации </w:t>
      </w:r>
      <w:r>
        <w:rPr>
          <w:rFonts w:ascii="Times New Roman" w:hAnsi="Times New Roman" w:cs="Times New Roman"/>
        </w:rPr>
        <w:t>муниципального образования – Шиловский муниципальный район Рязанской области</w:t>
      </w:r>
      <w:r w:rsidRPr="003F5C28">
        <w:rPr>
          <w:rFonts w:ascii="Times New Roman" w:hAnsi="Times New Roman" w:cs="Times New Roman"/>
          <w:i/>
          <w:iCs/>
        </w:rPr>
        <w:t>)</w:t>
      </w:r>
      <w:r w:rsidRPr="003F5C28">
        <w:rPr>
          <w:rFonts w:ascii="Times New Roman" w:hAnsi="Times New Roman" w:cs="Times New Roman"/>
        </w:rPr>
        <w:t xml:space="preserve">в сети Интернет </w:t>
      </w:r>
      <w:hyperlink r:id="rId15" w:history="1">
        <w:r w:rsidRPr="00C3733F">
          <w:rPr>
            <w:rStyle w:val="Hyperlink"/>
            <w:rFonts w:ascii="Times New Roman" w:hAnsi="Times New Roman" w:cs="Times New Roman"/>
            <w:lang w:val="en-US"/>
          </w:rPr>
          <w:t>shilovoadmrz</w:t>
        </w:r>
        <w:r w:rsidRPr="00C3733F">
          <w:rPr>
            <w:rStyle w:val="Hyperlink"/>
            <w:rFonts w:ascii="Times New Roman" w:hAnsi="Times New Roman" w:cs="Times New Roman"/>
          </w:rPr>
          <w:t>.</w:t>
        </w:r>
        <w:r w:rsidRPr="00C3733F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 w:rsidRPr="003F5C28">
        <w:rPr>
          <w:rFonts w:ascii="Times New Roman" w:hAnsi="Times New Roman" w:cs="Times New Roman"/>
        </w:rPr>
        <w:t>, а также по обращению заявителя (представителя заявителя) может быть направлена на адрес его электронной почты в срок, не превышающий 30 календарных дней.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качестве документа, подтверждающего полномочия на осуществление действия от имени заявителя, могут быть предоставлены: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 (для физических лиц);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8" w:name="Par168"/>
      <w:bookmarkEnd w:id="18"/>
      <w:r w:rsidRPr="003F5C28">
        <w:rPr>
          <w:rFonts w:ascii="Times New Roman" w:hAnsi="Times New Roman" w:cs="Times New Roman"/>
        </w:rPr>
        <w:t>2.9 Исчерпывающий перечень документов, необходимых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для предоставления муниципальной услуги,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которые находятся в распоряжении государственных органов,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органов местного самоуправления и иных органов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 подведомственных им организаций, участвующих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предоставлении муниципальных услуг, и которые заявитель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(представитель заявителя) вправе представить по собственной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инициативе, а также способы их получения заявителем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(представителем заявителя), в том числе в электронной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форме, порядок их представления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180"/>
      <w:bookmarkEnd w:id="19"/>
      <w:r w:rsidRPr="003F5C28">
        <w:rPr>
          <w:rFonts w:ascii="Times New Roman" w:hAnsi="Times New Roman" w:cs="Times New Roman"/>
        </w:rPr>
        <w:t>Заявитель (представитель заявителя) вправе представить по собственной инициативе следующие документы: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правоустанавливающие и (или) правоудостоверяющие документы на объект (объекты) адресации;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16" w:history="1">
        <w:r w:rsidRPr="003F5C28">
          <w:rPr>
            <w:rFonts w:ascii="Times New Roman" w:hAnsi="Times New Roman" w:cs="Times New Roman"/>
          </w:rPr>
          <w:t>пунктах 1</w:t>
        </w:r>
      </w:hyperlink>
      <w:r w:rsidRPr="003F5C28">
        <w:rPr>
          <w:rFonts w:ascii="Times New Roman" w:hAnsi="Times New Roman" w:cs="Times New Roman"/>
        </w:rPr>
        <w:t xml:space="preserve"> и </w:t>
      </w:r>
      <w:hyperlink r:id="rId17" w:history="1">
        <w:r w:rsidRPr="003F5C28">
          <w:rPr>
            <w:rFonts w:ascii="Times New Roman" w:hAnsi="Times New Roman" w:cs="Times New Roman"/>
          </w:rPr>
          <w:t>3 части 2 статьи 27</w:t>
        </w:r>
      </w:hyperlink>
      <w:r w:rsidRPr="003F5C28"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191"/>
      <w:bookmarkEnd w:id="20"/>
      <w:r>
        <w:rPr>
          <w:rFonts w:ascii="Times New Roman" w:hAnsi="Times New Roman" w:cs="Times New Roman"/>
        </w:rPr>
        <w:t>Администрация</w:t>
      </w:r>
      <w:r w:rsidRPr="003F5C28">
        <w:rPr>
          <w:rFonts w:ascii="Times New Roman" w:hAnsi="Times New Roman" w:cs="Times New Roman"/>
        </w:rPr>
        <w:t xml:space="preserve"> и МФЦ не вправе требовать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Pr="003F5C28">
        <w:rPr>
          <w:rFonts w:ascii="Times New Roman" w:hAnsi="Times New Roman" w:cs="Times New Roman"/>
        </w:rPr>
        <w:t xml:space="preserve"> и МФЦ не вправе требовать от заявителя (представителя заявителя)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Рязанской области, муниципальными правовыми актами.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1" w:name="Par194"/>
      <w:bookmarkEnd w:id="21"/>
      <w:r w:rsidRPr="003F5C28">
        <w:rPr>
          <w:rFonts w:ascii="Times New Roman" w:hAnsi="Times New Roman" w:cs="Times New Roman"/>
        </w:rPr>
        <w:t>2.10 Исчерпывающий перечень оснований для отказа в приеме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документов, необходимых для предоставления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услуги:</w:t>
      </w:r>
    </w:p>
    <w:p w:rsidR="00AE55F1" w:rsidRPr="003F5C28" w:rsidRDefault="00AE55F1" w:rsidP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а) не представлен документ, удостоверяющий личность заявителя (представителя заявителя);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б) отсутствие доверенности на предоставление интересов лица, от имени которого поступил запрос на предоставление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в) представленные заявителем документы выполнены не на русском языке, без надлежащим образом заверенного перевода на русский язык, имеют повреждения, не позволяющие однозначно истолковывать их содержание, содержат исправления, в том числе механические исправления (подчистки, приписки, зачеркнутые слова и иные неоговоренные исправления), исполнены карандашом;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г) текст в запросе на предоставление муниципальной услуги не поддается прочтению либо отсутствует.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2" w:name="Par202"/>
      <w:bookmarkEnd w:id="22"/>
      <w:r w:rsidRPr="003F5C28">
        <w:rPr>
          <w:rFonts w:ascii="Times New Roman" w:hAnsi="Times New Roman" w:cs="Times New Roman"/>
        </w:rPr>
        <w:t>2.11 Исчерпывающий перечень оснований для приостановления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или отказа в предоставлении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Основания для приостановления предоставления муниципальной услуги не предусмотрены.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3F5C28">
          <w:rPr>
            <w:rFonts w:ascii="Times New Roman" w:hAnsi="Times New Roman" w:cs="Times New Roman"/>
          </w:rPr>
          <w:t>пунктах 5</w:t>
        </w:r>
      </w:hyperlink>
      <w:r w:rsidRPr="003F5C28">
        <w:rPr>
          <w:rFonts w:ascii="Times New Roman" w:hAnsi="Times New Roman" w:cs="Times New Roman"/>
        </w:rPr>
        <w:t xml:space="preserve">, </w:t>
      </w:r>
      <w:hyperlink r:id="rId19" w:history="1">
        <w:r w:rsidRPr="003F5C28">
          <w:rPr>
            <w:rFonts w:ascii="Times New Roman" w:hAnsi="Times New Roman" w:cs="Times New Roman"/>
          </w:rPr>
          <w:t>8</w:t>
        </w:r>
      </w:hyperlink>
      <w:r w:rsidRPr="003F5C28">
        <w:rPr>
          <w:rFonts w:ascii="Times New Roman" w:hAnsi="Times New Roman" w:cs="Times New Roman"/>
        </w:rPr>
        <w:t>-</w:t>
      </w:r>
      <w:hyperlink r:id="rId20" w:history="1">
        <w:r w:rsidRPr="003F5C28">
          <w:rPr>
            <w:rFonts w:ascii="Times New Roman" w:hAnsi="Times New Roman" w:cs="Times New Roman"/>
          </w:rPr>
          <w:t>11</w:t>
        </w:r>
      </w:hyperlink>
      <w:r w:rsidRPr="003F5C28">
        <w:rPr>
          <w:rFonts w:ascii="Times New Roman" w:hAnsi="Times New Roman" w:cs="Times New Roman"/>
        </w:rPr>
        <w:t xml:space="preserve"> и </w:t>
      </w:r>
      <w:hyperlink r:id="rId21" w:history="1">
        <w:r w:rsidRPr="003F5C28">
          <w:rPr>
            <w:rFonts w:ascii="Times New Roman" w:hAnsi="Times New Roman" w:cs="Times New Roman"/>
          </w:rPr>
          <w:t>14</w:t>
        </w:r>
      </w:hyperlink>
      <w:r w:rsidRPr="003F5C28">
        <w:rPr>
          <w:rFonts w:ascii="Times New Roman" w:hAnsi="Times New Roman" w:cs="Times New Roman"/>
        </w:rPr>
        <w:t>-</w:t>
      </w:r>
      <w:hyperlink r:id="rId22" w:history="1">
        <w:r w:rsidRPr="003F5C28">
          <w:rPr>
            <w:rFonts w:ascii="Times New Roman" w:hAnsi="Times New Roman" w:cs="Times New Roman"/>
          </w:rPr>
          <w:t>18</w:t>
        </w:r>
      </w:hyperlink>
      <w:r w:rsidRPr="003F5C28">
        <w:rPr>
          <w:rFonts w:ascii="Times New Roman" w:hAnsi="Times New Roman" w:cs="Times New Roman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г. N 1221;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ar45" w:history="1">
        <w:r w:rsidRPr="003F5C28">
          <w:rPr>
            <w:rFonts w:ascii="Times New Roman" w:hAnsi="Times New Roman" w:cs="Times New Roman"/>
          </w:rPr>
          <w:t>пунктом 1.2</w:t>
        </w:r>
      </w:hyperlink>
      <w:r w:rsidRPr="003F5C28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3)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Перечень оснований для отказа в предоставлении муниципальной услуги является исчерпывающим.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Письменное </w:t>
      </w:r>
      <w:hyperlink w:anchor="Par854" w:history="1">
        <w:r w:rsidRPr="003F5C28">
          <w:rPr>
            <w:rFonts w:ascii="Times New Roman" w:hAnsi="Times New Roman" w:cs="Times New Roman"/>
          </w:rPr>
          <w:t>решение</w:t>
        </w:r>
      </w:hyperlink>
      <w:r w:rsidRPr="003F5C28">
        <w:rPr>
          <w:rFonts w:ascii="Times New Roman" w:hAnsi="Times New Roman" w:cs="Times New Roman"/>
        </w:rPr>
        <w:t xml:space="preserve"> об отказе в предоставлении муниципальной услуги подписывается </w:t>
      </w:r>
      <w:r>
        <w:rPr>
          <w:rFonts w:ascii="Times New Roman" w:hAnsi="Times New Roman" w:cs="Times New Roman"/>
        </w:rPr>
        <w:t>главой</w:t>
      </w:r>
      <w:r w:rsidRPr="003F5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 выдается заявителю (представителю заявителя) с указанием причин отказа. Решение оформляется согласно форме, приведенной в приложении 5.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 требованию заявителя (представителя заявителя)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Заявитель (представитель заявителя) вправе отказаться от предоставления муниципальной услуги на основании личного письменного заявления.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случае письменного отказа от предоставления муниципальной услуги заявитель (представитель заявителя) вправе обратиться вновь с заявлением о ее предоставлении и необходимыми документами.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3" w:name="Par217"/>
      <w:bookmarkEnd w:id="23"/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2.12  Перечень услуг, необходимых и обязательных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для предоставления муниципальной услуги, в том числе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сведения о документах, выдаваемых организациями,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участвующими в предоставлении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4" w:name="Par224"/>
      <w:bookmarkEnd w:id="24"/>
      <w:r w:rsidRPr="003F5C28">
        <w:rPr>
          <w:rFonts w:ascii="Times New Roman" w:hAnsi="Times New Roman" w:cs="Times New Roman"/>
        </w:rPr>
        <w:t>2.13  Порядок, размер и основания взимания государственной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Предоставление муниципальной услуги осуществляется бесплатно.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5" w:name="Par230"/>
      <w:bookmarkEnd w:id="25"/>
      <w:r w:rsidRPr="003F5C28">
        <w:rPr>
          <w:rFonts w:ascii="Times New Roman" w:hAnsi="Times New Roman" w:cs="Times New Roman"/>
        </w:rPr>
        <w:t>2.14  Максимальный срок ожидания в очереди при подаче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запроса о предоставлении муниципальной услуги,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услуги организации, участвующей в предоставлении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муниципальной услуги, и при получении результата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предоставления таких услуг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6" w:name="Par239"/>
      <w:bookmarkEnd w:id="26"/>
      <w:r w:rsidRPr="003F5C28">
        <w:rPr>
          <w:rFonts w:ascii="Times New Roman" w:hAnsi="Times New Roman" w:cs="Times New Roman"/>
        </w:rPr>
        <w:t>2.15  Требования к помещениям, в которых предоставляется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муниципальная услуга, к залу ожидания, местам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для заполнения запросов о предоставлении государственной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услуги, информационным стендам с перечнем документов,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необходимых для предоставления муниципальной услуги,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 образцами их заполнения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Предоставление муниципальной услуги осуществляется в специально выделенных для этих целей помещениях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 МФЦ (далее – помещения).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Для заявителей (представителей заявителя),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Вход в здание (строение), в котором размещено помещение, должен обеспечивать свободный доступ заявителей (представителей заявителя), быть оборудован удобной лестницей с поручнями, широкими проходами, а также пандусами для передвижения кресел-колясок.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На здании (строении), в котором размещено помещение, рядом с входом должна быть размещена информационная табличка (вывеска), содержащая следующую информацию: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наименование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МФЦ;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место нахождения и юридический адрес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МФЦ;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режим работы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МФЦ;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номера телефонов для справок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МФЦ;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адреса официальных сайтов администрации </w:t>
      </w:r>
      <w:r>
        <w:rPr>
          <w:rFonts w:ascii="Times New Roman" w:hAnsi="Times New Roman" w:cs="Times New Roman"/>
        </w:rPr>
        <w:t>муниципального образования -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,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Помещения приема и выдачи документов должны предусматривать места для ожидания, информирования и приема заявителей (представителей заявителя).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Помещения приема выдачи документов оборудуются стендами (стойками), содержащими информацию о порядке предоставления государственных услуг.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государственных услуг), а также регулирующим поток "электронной очереди". Информация на табло может выводиться в виде бегущей строки.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местах для ожидания устанавливаются стулья (кресельные секции, кресла) для заявителей (представителей заявителя).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Информация о фамилии, имени, отчестве и должности сотрудника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 МФЦ должна быть размещена на личной информационной табличке и на рабочем месте специалиста.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Для заявителя (представителя заявителя), находящегося на приеме, должно быть предусмотрено место для раскладки документов.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Прием комплекта документов, необходимых для осуществления муниципальной услуги по присвоению адреса объектам недвижимости, и выдача документов при наличии возможности должны осуществляться в разных окнах (кабинетах).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7" w:name="Par272"/>
      <w:bookmarkEnd w:id="27"/>
      <w:r w:rsidRPr="003F5C28">
        <w:rPr>
          <w:rFonts w:ascii="Times New Roman" w:hAnsi="Times New Roman" w:cs="Times New Roman"/>
        </w:rPr>
        <w:t>2.16  Показатели доступности и качества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(возможность получения информации о ходе предоставления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муниципальной услуги, возможность получения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электронной форме или в многофункциональных центрах)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Показателями доступности предоставления муниципальной услуги являются: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предоставление возможности получения муниципальной услуги в МФЦ;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транспортная доступность к местам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>
        <w:rPr>
          <w:rFonts w:ascii="Times New Roman" w:hAnsi="Times New Roman" w:cs="Times New Roman"/>
        </w:rPr>
        <w:t>муниципального образования -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, информационных стендах, Едином портале.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Показателями качества предоставления муниципальной услуги являются: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своевременное направление уведомлений заявителям (представителям заявителя) о предоставлении или прекращении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8" w:name="Par290"/>
      <w:bookmarkEnd w:id="28"/>
      <w:r w:rsidRPr="003F5C28">
        <w:rPr>
          <w:rFonts w:ascii="Times New Roman" w:hAnsi="Times New Roman" w:cs="Times New Roman"/>
        </w:rPr>
        <w:t xml:space="preserve">2.17 </w:t>
      </w:r>
      <w:r>
        <w:rPr>
          <w:rFonts w:ascii="Times New Roman" w:hAnsi="Times New Roman" w:cs="Times New Roman"/>
        </w:rPr>
        <w:t xml:space="preserve"> </w:t>
      </w:r>
      <w:r w:rsidRPr="003F5C28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организации 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на базе многофункциональных центров и в электронной форме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Заявителю (представителю заявителя)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(представителя заявителя) с соответствующим запросом, а взаимодействие с </w:t>
      </w:r>
      <w:r>
        <w:rPr>
          <w:rFonts w:ascii="Times New Roman" w:hAnsi="Times New Roman" w:cs="Times New Roman"/>
        </w:rPr>
        <w:t>Администрация</w:t>
      </w:r>
      <w:r w:rsidRPr="003F5C28">
        <w:rPr>
          <w:rFonts w:ascii="Times New Roman" w:hAnsi="Times New Roman" w:cs="Times New Roman"/>
        </w:rPr>
        <w:t xml:space="preserve">м осуществляется МФЦ без участия заявителя (представителя заявителя) в соответствии с нормативными правовыми актами и соглашением о взаимодействии между администрацией </w:t>
      </w:r>
      <w:r>
        <w:rPr>
          <w:rFonts w:ascii="Times New Roman" w:hAnsi="Times New Roman" w:cs="Times New Roman"/>
        </w:rPr>
        <w:t>муниципального образования -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  <w:i/>
          <w:iCs/>
        </w:rPr>
        <w:t xml:space="preserve"> </w:t>
      </w:r>
      <w:r w:rsidRPr="003F5C28">
        <w:rPr>
          <w:rFonts w:ascii="Times New Roman" w:hAnsi="Times New Roman" w:cs="Times New Roman"/>
        </w:rPr>
        <w:t>и уполномоченным МФЦ, заключенным в установленном порядке.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 w:cs="Times New Roman"/>
        </w:rPr>
        <w:t>муниципального образования -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  <w:i/>
          <w:iCs/>
        </w:rPr>
        <w:t xml:space="preserve"> </w:t>
      </w:r>
      <w:r w:rsidRPr="003F5C28">
        <w:rPr>
          <w:rFonts w:ascii="Times New Roman" w:hAnsi="Times New Roman" w:cs="Times New Roman"/>
        </w:rPr>
        <w:t>и уполномоченным МФЦ, заключенным в установленном порядке.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1) прием заявления и документов, необходимых для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4) выдача документа, являющегося результатом предоставления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Заявители (представители заявителя) имеют возможность получения муниципальной услуги в электронной форме с использованием Единого портала в части: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1) получения информации о порядке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Заявителям (представителям заявителя)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при личном обращении заявителя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>, его территориальный отдел или МФЦ;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по телефону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или МФЦ;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через официальный сайт администрации </w:t>
      </w:r>
      <w:r>
        <w:rPr>
          <w:rFonts w:ascii="Times New Roman" w:hAnsi="Times New Roman" w:cs="Times New Roman"/>
        </w:rPr>
        <w:t>муниципального образования -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или официальный сайт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При предварительной записи заявитель (представитель заявителя), сообщает следующие данные: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для физического лица: фамилию, имя, отчество (последнее - при наличии);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для юридического лица: наименование юридического лица;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контактный номер телефона;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адрес электронной почты (при наличии);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желаемые дату и время представления документов.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Предварительная запись осуществляется путем внесения указанных сведений в книгу записи заявителей (представителей заявителя), которая ведется на бумажных и/или электронных носителях.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Заявителю (представителю заявителя) сообщаются дата и время приема документов, окно (кабинет) приема документов, в которые следует обратиться. При личном обращении заявителю (представителю заявителя), выдается талон-подтверждение. Заявитель (представитель заявителя), записавшийся на прием через официальный сайт администрации </w:t>
      </w:r>
      <w:r>
        <w:rPr>
          <w:rFonts w:ascii="Times New Roman" w:hAnsi="Times New Roman" w:cs="Times New Roman"/>
        </w:rPr>
        <w:t>муниципального образования -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или МФЦ, может распечатать аналог талона-подтверждения.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Запись заявителей (представителей заявителя) на определенную дату заканчивается за сутки до наступления этой даты.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Заявителям (представителям заявителя), записавшимся на прием через официальный сайт администрации </w:t>
      </w:r>
      <w:r>
        <w:rPr>
          <w:rFonts w:ascii="Times New Roman" w:hAnsi="Times New Roman" w:cs="Times New Roman"/>
        </w:rPr>
        <w:t>муниципального образования -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Заявитель (представитель заявителя) в любое время вправе отказаться от предварительной записи.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В отсутствие заявителей (представителей заявителя), обратившихся по предварительной записи, осуществляется прием заявителей, обратившихся в порядке очереди.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График приема (приемное время) заявителей (представителей заявителя) по предварительной записи устанавливается руководителем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или МФЦ в зависимости от интенсивности обращений.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9" w:name="Par333"/>
      <w:bookmarkEnd w:id="29"/>
      <w:r w:rsidRPr="003F5C28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3.1  Предоставление муниципальной услуги включает в себя следующие административные процедуры: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1) прием и регистрация заявления и документов, необходимых для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4) определение возможности присвоения, изменения, аннулирования адреса объекту адресации;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5)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6) направление оператору федеральной информационной адресной системы сведений для внесения в государственный адресный реестр;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7) выдача результата предоставления муниципальной услуги заявителю.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0" w:name="Par347"/>
      <w:bookmarkEnd w:id="30"/>
      <w:r w:rsidRPr="003F5C28">
        <w:rPr>
          <w:rFonts w:ascii="Times New Roman" w:hAnsi="Times New Roman" w:cs="Times New Roman"/>
        </w:rPr>
        <w:t>3.2 Блок-схема 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919" w:history="1">
        <w:r w:rsidRPr="003F5C28">
          <w:rPr>
            <w:rFonts w:ascii="Times New Roman" w:hAnsi="Times New Roman" w:cs="Times New Roman"/>
          </w:rPr>
          <w:t>Блок-схема</w:t>
        </w:r>
      </w:hyperlink>
      <w:r w:rsidRPr="003F5C28">
        <w:rPr>
          <w:rFonts w:ascii="Times New Roman" w:hAnsi="Times New Roman" w:cs="Times New Roman"/>
        </w:rPr>
        <w:t xml:space="preserve"> последовательности действий при предоставлении муниципальной услуги представлена в приложении 6 к административному регламенту.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1" w:name="Par351"/>
      <w:bookmarkEnd w:id="31"/>
      <w:r w:rsidRPr="003F5C28">
        <w:rPr>
          <w:rFonts w:ascii="Times New Roman" w:hAnsi="Times New Roman" w:cs="Times New Roman"/>
        </w:rPr>
        <w:t>3.3 Прием и регистрация заявления и прилагаемых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к нему документов, необходимых для предоставления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 xml:space="preserve"> или МФЦ заявления о предоставлении муниципальной услуги и прилагаемых к нему документов, представленных заявителем (представителем заявителя):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а)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>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посредством личного обращения заявителя (представителя заявителя);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посредством почтового отправления;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б) в МФЦ посредством личного обращения заявителя (представителя заявителя).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Прием и регистрация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или сотрудники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</w:t>
      </w:r>
      <w:r>
        <w:rPr>
          <w:rFonts w:ascii="Times New Roman" w:hAnsi="Times New Roman" w:cs="Times New Roman"/>
        </w:rPr>
        <w:t>муниципального образования -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 уполномоченным МФЦ, заключенными в установленном порядке, если исполнение данной процедуры предусмотрено заключенными соглашениями.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 xml:space="preserve"> или МФЦ специалист, ответственный за прием документов, осуществляет следующую последовательность действий: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1) устанавливает предмет обращения;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4) осуществляет сверку копий представленных документов с их оригиналами;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ar157" w:history="1">
        <w:r w:rsidRPr="003F5C28">
          <w:rPr>
            <w:rFonts w:ascii="Times New Roman" w:hAnsi="Times New Roman" w:cs="Times New Roman"/>
          </w:rPr>
          <w:t>пунктом 2.8</w:t>
        </w:r>
      </w:hyperlink>
      <w:r w:rsidRPr="003F5C28">
        <w:rPr>
          <w:rFonts w:ascii="Times New Roman" w:hAnsi="Times New Roman" w:cs="Times New Roman"/>
        </w:rPr>
        <w:t xml:space="preserve"> административного регламента;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7) осуществляет прием заявления и документов и вручает расписку о приеме документов для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8) муниципальный служащий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При отсутствии у заявителя (представителя заявителя), обратившегося лично, заполненного заявления или неправильном его заполнении, муниципальный служащий или работник МФЦ, ответственный за прием документов, консультирует заявителя (представителя заявителя) по вопросам заполнения заявления.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 со дня их поступления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Прием и регистрация документов, полученных </w:t>
      </w:r>
      <w:r>
        <w:rPr>
          <w:rFonts w:ascii="Times New Roman" w:hAnsi="Times New Roman" w:cs="Times New Roman"/>
        </w:rPr>
        <w:t>Администрация</w:t>
      </w:r>
      <w:r w:rsidRPr="003F5C28">
        <w:rPr>
          <w:rFonts w:ascii="Times New Roman" w:hAnsi="Times New Roman" w:cs="Times New Roman"/>
        </w:rPr>
        <w:t xml:space="preserve">м из МФЦ, осуществляется в течение 1 рабочего дня после их поступления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Результатом исполнения административной процедуры по приему и регистрации документов является: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1) 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- передача заявления и прилагаемых к нему документов муниципальному служащему, ответственному за обработку и предварительное рассмотрение документов, необходимых для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в МФЦ - передача заявления и прилагаемых к нему документов работнику МФЦ, ответственному за обработку и предварительное рассмотрение документов, необходимых для предоставления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После приема и регистрации 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заявление и прилагаемые к нему документы направляются на рассмотрение муниципальному служащему, ответственному за подготовку документов по государственной услуге.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2" w:name="Par391"/>
      <w:bookmarkEnd w:id="32"/>
      <w:r w:rsidRPr="003F5C28">
        <w:rPr>
          <w:rFonts w:ascii="Times New Roman" w:hAnsi="Times New Roman" w:cs="Times New Roman"/>
        </w:rPr>
        <w:t>3.4 Обработка и предварительное рассмотрение документов,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необходимых для 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муниципальному служащему, ответственному за предоставление муниципальной услуги, или работнику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Должностными лицами, ответственными за выполнение обработки и предварительного рассмотрения документов, являются муниципальные служащие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 работники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Муниципальный служащий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ответственный за предоставление муниципальной услуги, осуществляет следующие действия: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57" w:history="1">
        <w:r w:rsidRPr="003F5C28">
          <w:rPr>
            <w:rFonts w:ascii="Times New Roman" w:hAnsi="Times New Roman" w:cs="Times New Roman"/>
          </w:rPr>
          <w:t>пунктом 2.8</w:t>
        </w:r>
      </w:hyperlink>
      <w:r w:rsidRPr="003F5C28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2) при отсутствии 1 или более документов из числа документов, предусмотренных </w:t>
      </w:r>
      <w:hyperlink w:anchor="Par157" w:history="1">
        <w:r w:rsidRPr="003F5C28">
          <w:rPr>
            <w:rFonts w:ascii="Times New Roman" w:hAnsi="Times New Roman" w:cs="Times New Roman"/>
          </w:rPr>
          <w:t>пунктом 2.8</w:t>
        </w:r>
      </w:hyperlink>
      <w:r w:rsidRPr="003F5C28">
        <w:rPr>
          <w:rFonts w:ascii="Times New Roman" w:hAnsi="Times New Roman" w:cs="Times New Roman"/>
        </w:rPr>
        <w:t xml:space="preserve">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Рязанской области готовит проект решения об отказе в предоставлении и направляет его </w:t>
      </w:r>
      <w:r>
        <w:rPr>
          <w:rFonts w:ascii="Times New Roman" w:hAnsi="Times New Roman" w:cs="Times New Roman"/>
        </w:rPr>
        <w:t>главе</w:t>
      </w:r>
      <w:r w:rsidRPr="003F5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4) направляет муниципальному служащему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5)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определению возможности присвоения объекту адресации адреса или аннулирования его адреса.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Работник МФЦ осуществляет следующие действия: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57" w:history="1">
        <w:r w:rsidRPr="003F5C28">
          <w:rPr>
            <w:rFonts w:ascii="Times New Roman" w:hAnsi="Times New Roman" w:cs="Times New Roman"/>
          </w:rPr>
          <w:t>пунктом 2.8</w:t>
        </w:r>
      </w:hyperlink>
      <w:r w:rsidRPr="003F5C28">
        <w:rPr>
          <w:rFonts w:ascii="Times New Roman" w:hAnsi="Times New Roman" w:cs="Times New Roman"/>
        </w:rPr>
        <w:t xml:space="preserve"> административного регламента;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4) 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МФЦ,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Работник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 xml:space="preserve">, 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 xml:space="preserve"> в соответствии с соглашением о взаимодействии между администрацией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 уполномоченным МФЦ, заключенным в установленном порядке, и порядком делопроизводства в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hyperlink w:anchor="Par157" w:history="1">
        <w:r w:rsidRPr="003F5C28">
          <w:rPr>
            <w:rFonts w:ascii="Times New Roman" w:hAnsi="Times New Roman" w:cs="Times New Roman"/>
          </w:rPr>
          <w:t>пунктом 2.8</w:t>
        </w:r>
      </w:hyperlink>
      <w:r w:rsidRPr="003F5C28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1) 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передача муниципальному служащему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подготовка проекта решения об отказе в предоставлении и направление его </w:t>
      </w:r>
      <w:r>
        <w:rPr>
          <w:rFonts w:ascii="Times New Roman" w:hAnsi="Times New Roman" w:cs="Times New Roman"/>
        </w:rPr>
        <w:t>главе</w:t>
      </w:r>
      <w:r w:rsidRPr="003F5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при наличии всех документов и сведений, необходимых для предоставления муниципальной услуги - переход к осуществлению административной процедуры по определению возможности присвоения объекту адресации адреса или аннулирования его адреса;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в МФЦ: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при наличии всех документов и сведений, необходимых для предоставления муниципальной услуги - передача заявления и документов, представленных заявителем,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Результатом фиксации административной процедуры обработки и предварительного рассмотрения документов является: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сформированное личное дело заявителя.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3" w:name="Par423"/>
      <w:bookmarkEnd w:id="33"/>
      <w:r w:rsidRPr="003F5C28">
        <w:rPr>
          <w:rFonts w:ascii="Times New Roman" w:hAnsi="Times New Roman" w:cs="Times New Roman"/>
        </w:rPr>
        <w:t>3.5 Формирование и направление межведомственных запросов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органы (организации), участвующие в предоставлении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 xml:space="preserve"> или МФЦ документов и информации, которые могут быть получены в рамках межведомственного информационного взаимодействия.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Межведомственный запрос о предоставлении документов и информации осуществляется сотрудником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Межведомственный запрос о представлении документов и (или) информации, указанных в </w:t>
      </w:r>
      <w:hyperlink r:id="rId23" w:history="1">
        <w:r w:rsidRPr="003F5C28">
          <w:rPr>
            <w:rFonts w:ascii="Times New Roman" w:hAnsi="Times New Roman" w:cs="Times New Roman"/>
          </w:rPr>
          <w:t>пункте 2 части 1 статьи 7</w:t>
        </w:r>
      </w:hyperlink>
      <w:r w:rsidRPr="003F5C28">
        <w:rPr>
          <w:rFonts w:ascii="Times New Roman" w:hAnsi="Times New Roman" w:cs="Times New Roman"/>
        </w:rPr>
        <w:t xml:space="preserve"> Федерального закона N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1) наименование органа или организации, направляющей межведомственный запрос;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наименование органа или организации, в адрес которых направляется межведомственный запрос;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6) контактная информация для направления ответа на межведомственный запрос;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7) дата направления межведомственного запроса;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9) информация о факте получения согласия, предусмотренного </w:t>
      </w:r>
      <w:hyperlink r:id="rId24" w:history="1">
        <w:r w:rsidRPr="003F5C28">
          <w:rPr>
            <w:rFonts w:ascii="Times New Roman" w:hAnsi="Times New Roman" w:cs="Times New Roman"/>
          </w:rPr>
          <w:t>частью 5 статьи 7</w:t>
        </w:r>
      </w:hyperlink>
      <w:r w:rsidRPr="003F5C28">
        <w:rPr>
          <w:rFonts w:ascii="Times New Roman" w:hAnsi="Times New Roman" w:cs="Times New Roman"/>
        </w:rPr>
        <w:t xml:space="preserve"> настоящего Федерального закона N 210-ФЗ (при направлении межведомственного запроса в случае, предусмотренном </w:t>
      </w:r>
      <w:hyperlink r:id="rId25" w:history="1">
        <w:r w:rsidRPr="003F5C28">
          <w:rPr>
            <w:rFonts w:ascii="Times New Roman" w:hAnsi="Times New Roman" w:cs="Times New Roman"/>
          </w:rPr>
          <w:t>частью 5 статьи 7</w:t>
        </w:r>
      </w:hyperlink>
      <w:r w:rsidRPr="003F5C28">
        <w:rPr>
          <w:rFonts w:ascii="Times New Roman" w:hAnsi="Times New Roman" w:cs="Times New Roman"/>
        </w:rPr>
        <w:t xml:space="preserve"> настоящего Федерального закона N 210-ФЗ).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При подготовке межведомственного запроса сотрудник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Для предоставления муниципальной услуги </w:t>
      </w:r>
      <w:r>
        <w:rPr>
          <w:rFonts w:ascii="Times New Roman" w:hAnsi="Times New Roman" w:cs="Times New Roman"/>
        </w:rPr>
        <w:t>Администрация</w:t>
      </w:r>
      <w:r w:rsidRPr="003F5C28">
        <w:rPr>
          <w:rFonts w:ascii="Times New Roman" w:hAnsi="Times New Roman" w:cs="Times New Roman"/>
        </w:rPr>
        <w:t xml:space="preserve"> или МФЦ направляет межведомственные запросы в: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а) Федеральную налоговую службу Российской Федерации;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б) Федеральную службу государственной регистрации, кадастра и картографии;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в)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Сотрудник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В случае непоступления ответа на межведомственный запрос в установленный срок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 xml:space="preserve"> или в МФЦ принимаются меры, предусмотренные законодательством Российской Федерации.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В случае исполнения административной процедуры в МФЦ сотрудник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 xml:space="preserve"> в соответствии с заключенным соглашением о взаимодействии и порядком делопроизводства в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не может превышать 6 рабочих дней.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Результатом административной процедуры является: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1) в МФЦ при наличии всех документов, предусмотренных </w:t>
      </w:r>
      <w:hyperlink w:anchor="Par191" w:history="1">
        <w:r w:rsidRPr="003F5C28">
          <w:rPr>
            <w:rFonts w:ascii="Times New Roman" w:hAnsi="Times New Roman" w:cs="Times New Roman"/>
          </w:rPr>
          <w:t>пунктом 2.9</w:t>
        </w:r>
      </w:hyperlink>
      <w:r w:rsidRPr="003F5C28">
        <w:rPr>
          <w:rFonts w:ascii="Times New Roman" w:hAnsi="Times New Roman" w:cs="Times New Roman"/>
        </w:rPr>
        <w:t xml:space="preserve"> административного регламента - передача заявления и прилагаемых к нему документов в </w:t>
      </w:r>
      <w:r>
        <w:rPr>
          <w:rFonts w:ascii="Times New Roman" w:hAnsi="Times New Roman" w:cs="Times New Roman"/>
        </w:rPr>
        <w:t>Администрацию</w:t>
      </w:r>
      <w:r w:rsidRPr="003F5C28">
        <w:rPr>
          <w:rFonts w:ascii="Times New Roman" w:hAnsi="Times New Roman" w:cs="Times New Roman"/>
        </w:rPr>
        <w:t>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2) 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(представителю заявителя) и переход к осуществлению административной процедуры по определению возможности присвоения, изменения, аннулирования адреса объекту адресации или присвоения наименования (переименования) элементам улично-дорожной сети.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4" w:name="Par460"/>
      <w:bookmarkEnd w:id="34"/>
      <w:r w:rsidRPr="003F5C28">
        <w:rPr>
          <w:rFonts w:ascii="Times New Roman" w:hAnsi="Times New Roman" w:cs="Times New Roman"/>
        </w:rPr>
        <w:t>3.6 Определение возможности присвоения, изменения,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аннулирования адреса объекту адресации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Основанием для начала административной процедуры по определению возможности присвоения, изменения, аннулирования адреса объекту адресации является передача муниципальному служащему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ответственному за предоставление муниципальной услуги, пакета документов, необходимых для предоставления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Муниципальный служащий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Максимальный срок выполнения административной процедуры по определению возможности присвоения, изменения, аннулирования адреса объекту адресации не может превышать 4 рабочих дней.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Критерием принятия решения является наличие оснований для присвоения, изменения, аннулирования адреса объекту адресации.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Результатом административной процедуры по определению возможности присвоения, изменения, аннулирования адреса объекту адресации является заключение о возможности присвоения объекту адресации адреса или аннулирования его адреса.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Способом фиксации результата административной процедуры по определению возможности присвоения, изменения, аннулирования адреса объекту адресации является фиксация факта передачи личного дела и заключения на рассмотрение главе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5" w:name="Par471"/>
      <w:bookmarkEnd w:id="35"/>
      <w:r w:rsidRPr="003F5C28">
        <w:rPr>
          <w:rFonts w:ascii="Times New Roman" w:hAnsi="Times New Roman" w:cs="Times New Roman"/>
        </w:rPr>
        <w:t>3.7 Принятие решения о предоставлении (об отказе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предоставлении) муниципальной услуги и оформление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результата предоставления муниципальной услуги заявителю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(представителю заявителю)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передача главе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проекта постановления о предоставлении муниципальной услуги заявителю (представителю заявителя).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Решение о предоставлении (об отказе в предоставлении) муниципальной услуги принимается главой </w:t>
      </w:r>
      <w:r>
        <w:rPr>
          <w:rFonts w:ascii="Times New Roman" w:hAnsi="Times New Roman" w:cs="Times New Roman"/>
        </w:rPr>
        <w:t>администрации 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 утверждается постановлением главы </w:t>
      </w:r>
      <w:r>
        <w:rPr>
          <w:rFonts w:ascii="Times New Roman" w:hAnsi="Times New Roman" w:cs="Times New Roman"/>
        </w:rPr>
        <w:t>администрации 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  <w:i/>
          <w:iCs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В случае принятия решения об отказе в предоставлении муниципальной услуги муниципальный служащий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, ответственный за предоставление муниципальной услуги, в течение 2 рабочих дней подготавливает проект уведомления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главе </w:t>
      </w:r>
      <w:r>
        <w:rPr>
          <w:rFonts w:ascii="Times New Roman" w:hAnsi="Times New Roman" w:cs="Times New Roman"/>
        </w:rPr>
        <w:t>администрации муниципального образования – Краснохолмское сельское поселение Шиловского муниципального района Рязанской области.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После принятия решения муниципальный служащий готовит проект постановления о предоставлении муниципальной услуги и направляет </w:t>
      </w:r>
      <w:r>
        <w:rPr>
          <w:rFonts w:ascii="Times New Roman" w:hAnsi="Times New Roman" w:cs="Times New Roman"/>
        </w:rPr>
        <w:t>главе</w:t>
      </w:r>
      <w:r w:rsidRPr="003F5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для рассмотрения и подписания.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не может превышать 3 рабочих дней.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</w:t>
      </w:r>
      <w:hyperlink w:anchor="Par92" w:history="1">
        <w:r w:rsidRPr="003F5C28">
          <w:rPr>
            <w:rFonts w:ascii="Times New Roman" w:hAnsi="Times New Roman" w:cs="Times New Roman"/>
          </w:rPr>
          <w:t>пункте 2.11</w:t>
        </w:r>
      </w:hyperlink>
      <w:r w:rsidRPr="003F5C28">
        <w:rPr>
          <w:rFonts w:ascii="Times New Roman" w:hAnsi="Times New Roman" w:cs="Times New Roman"/>
        </w:rPr>
        <w:t xml:space="preserve"> административного регламента.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(представителю заявителя) является постановление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 предоставлении муниципальной услуги либо уведомление об отказе.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Способом фиксации результата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регистрация утвержденного постановления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 предоставлении услуги заявителю (уведомление об отказе).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6" w:name="Par486"/>
      <w:bookmarkEnd w:id="36"/>
      <w:r w:rsidRPr="003F5C28">
        <w:rPr>
          <w:rFonts w:ascii="Times New Roman" w:hAnsi="Times New Roman" w:cs="Times New Roman"/>
        </w:rPr>
        <w:t>3.8  Направление оператору федеральной информационной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адресной системы сведений для внесения в государственный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адресный реестр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 предоставлении муниципальной услуги заявителю (представителю заявителя).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Муниципальный служащий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готовит сопроводительное письмо и направляет копии постановлений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 предоставлении муниципальной услуги оператору федеральной информационной адресной системы для внесения сведений в государственный адресный реестр.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Максимальный срок выполнения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не может превышать 3 (трех) рабочих дней.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Критерием направления оператору федеральной информационной адресной системы сведений для внесения в государственный адресный реестр является поступление постановления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 предоставлении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Результатом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сопроводительное письмо, подготовленное </w:t>
      </w:r>
      <w:r>
        <w:rPr>
          <w:rFonts w:ascii="Times New Roman" w:hAnsi="Times New Roman" w:cs="Times New Roman"/>
        </w:rPr>
        <w:t>Администрацией</w:t>
      </w:r>
      <w:r w:rsidRPr="003F5C28">
        <w:rPr>
          <w:rFonts w:ascii="Times New Roman" w:hAnsi="Times New Roman" w:cs="Times New Roman"/>
        </w:rPr>
        <w:t xml:space="preserve"> в адрес территориального структурного отделения ФНС России.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Способом фиксации результата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регистрация сопроводительного письма в журнале регистрации исходящей документации 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7" w:name="Par497"/>
      <w:bookmarkEnd w:id="37"/>
      <w:r w:rsidRPr="003F5C28">
        <w:rPr>
          <w:rFonts w:ascii="Times New Roman" w:hAnsi="Times New Roman" w:cs="Times New Roman"/>
        </w:rPr>
        <w:t>3.9  Выдача документа, являющегося результатом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Основанием для начала административной процедуры по выдаче результата предоставления муниципальной услуги заявителю (представителю заявителя) является наличие постановления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Выдача результата предоставления муниципальной услуги осуществляется способом, указанным заявителем (представителем заявителя) при подаче заявления и необходимых документов на получение муниципальной услуги, в том числе: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при личном обращении в </w:t>
      </w:r>
      <w:r>
        <w:rPr>
          <w:rFonts w:ascii="Times New Roman" w:hAnsi="Times New Roman" w:cs="Times New Roman"/>
        </w:rPr>
        <w:t>Администрация</w:t>
      </w:r>
      <w:r w:rsidRPr="003F5C28">
        <w:rPr>
          <w:rFonts w:ascii="Times New Roman" w:hAnsi="Times New Roman" w:cs="Times New Roman"/>
        </w:rPr>
        <w:t>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при личном обращении в МФЦ;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посредством почтового отправления на адрес заявителя (представителя заявителя), указанный в заявлении.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В случае указания заявителем (представителем заявителя) на получение результата в МФЦ </w:t>
      </w:r>
      <w:r>
        <w:rPr>
          <w:rFonts w:ascii="Times New Roman" w:hAnsi="Times New Roman" w:cs="Times New Roman"/>
        </w:rPr>
        <w:t>Администрация</w:t>
      </w:r>
      <w:r w:rsidRPr="003F5C28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направляет результат предоставления муниципальной услуги в МФЦ в срок, установленный в соглашении, заключенном между администрацией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и уполномоченным МФЦ.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После устранения обстоятельств, послуживших основанием для отказа в предоставлении муниципальной услуги, заявитель (представитель заявителя) имеет право повторно обратиться за получением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Критерием принятия решения в рамках выполнения административной процедуры по выдаче (направлению) документа, являющегося результатом предоставления муниципальной услуги, является поступление постановления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 предоставлении муниципальной услуги (уведомление об отказе) и получение уведомления от территориального структурного отделения ФНС России.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Результатом административной процедуры по выдаче результата предоставления муниципальной услуги заявителю (представителю заявителя) является соответствующий документ, указанный в </w:t>
      </w:r>
      <w:hyperlink w:anchor="Par100" w:history="1">
        <w:r w:rsidRPr="003F5C28">
          <w:rPr>
            <w:rFonts w:ascii="Times New Roman" w:hAnsi="Times New Roman" w:cs="Times New Roman"/>
          </w:rPr>
          <w:t>пункте 2.3</w:t>
        </w:r>
      </w:hyperlink>
      <w:r w:rsidRPr="003F5C28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Способом фиксации результата административной процедуры по выдаче документа, являющегося результатом предоставления муниципальной услуги, является регистрация постановления о предоставлении муниципальной услуги или уведомления об отказе в журнале выдачи постановлений о присвоении, изменении, аннулировании адреса.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8" w:name="Par515"/>
      <w:bookmarkEnd w:id="38"/>
      <w:r w:rsidRPr="003F5C28">
        <w:rPr>
          <w:rFonts w:ascii="Times New Roman" w:hAnsi="Times New Roman" w:cs="Times New Roman"/>
        </w:rPr>
        <w:t>IV. Порядок и формы контроля за исполнением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административного регламента предоставления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9" w:name="Par519"/>
      <w:bookmarkEnd w:id="39"/>
      <w:r w:rsidRPr="003F5C28">
        <w:rPr>
          <w:rFonts w:ascii="Times New Roman" w:hAnsi="Times New Roman" w:cs="Times New Roman"/>
        </w:rPr>
        <w:t>4.1  Порядок осуществления текущего контроля за соблюдением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организует и осуществляет контроль за полнотой</w:t>
      </w:r>
      <w:r>
        <w:rPr>
          <w:rFonts w:ascii="Times New Roman" w:hAnsi="Times New Roman" w:cs="Times New Roman"/>
        </w:rPr>
        <w:t xml:space="preserve"> </w:t>
      </w:r>
      <w:r w:rsidRPr="003F5C28">
        <w:rPr>
          <w:rFonts w:ascii="Times New Roman" w:hAnsi="Times New Roman" w:cs="Times New Roman"/>
        </w:rPr>
        <w:t xml:space="preserve"> и качеством предоставления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0" w:name="Par528"/>
      <w:bookmarkEnd w:id="40"/>
      <w:r w:rsidRPr="003F5C28">
        <w:rPr>
          <w:rFonts w:ascii="Times New Roman" w:hAnsi="Times New Roman" w:cs="Times New Roman"/>
        </w:rPr>
        <w:t>4.2  Порядок и периодичность осуществления плановых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устанавливается </w:t>
      </w:r>
      <w:r>
        <w:rPr>
          <w:rFonts w:ascii="Times New Roman" w:hAnsi="Times New Roman" w:cs="Times New Roman"/>
        </w:rPr>
        <w:t>главой администрации 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1" w:name="Par536"/>
      <w:bookmarkEnd w:id="41"/>
      <w:r w:rsidRPr="003F5C28">
        <w:rPr>
          <w:rFonts w:ascii="Times New Roman" w:hAnsi="Times New Roman" w:cs="Times New Roman"/>
        </w:rPr>
        <w:t>4.3  Ответственность должностных лиц за решения и действия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(бездействие), принимаемые (осуществляемые) ими в ходе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предоставления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2" w:name="Par542"/>
      <w:bookmarkEnd w:id="42"/>
      <w:r w:rsidRPr="003F5C28">
        <w:rPr>
          <w:rFonts w:ascii="Times New Roman" w:hAnsi="Times New Roman" w:cs="Times New Roman"/>
        </w:rPr>
        <w:t>4.4  Положения, характеризующие требования к порядку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 формам контроля за предоставлением муниципальной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услуги, в том числе со стороны граждан,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их объединений и организаций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Требованиями к порядку и формам контроля за предоставлением муниципальной услуги являются: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1) независимость;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тщательность.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Заявители (представители заявителей) могут контролировать предоставление муниципальной услуги путем получения информации по телефону, письменным обращениям, электронной почте.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3" w:name="Par554"/>
      <w:bookmarkEnd w:id="43"/>
      <w:r w:rsidRPr="003F5C28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и (или) действий (бездействия) органа местного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самоуправления, предоставляющего муниципальную услугу,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 также его должностных лиц, муниципальных служащих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5.1 Заявитель (представитель заявителя) имеет право обратиться в администрацию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с жалобой в том числе в следующих случаях: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1) нарушение срока регистрации заявления заявителя (представителя заявителя) о предоставлении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3) требование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Рязанской области для предоставления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услуги, у заявителя (представителя заявителя);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6) 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7) отказ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>
        <w:rPr>
          <w:rFonts w:ascii="Times New Roman" w:hAnsi="Times New Roman" w:cs="Times New Roman"/>
        </w:rPr>
        <w:t>Администрация</w:t>
      </w:r>
      <w:r w:rsidRPr="003F5C28">
        <w:rPr>
          <w:rFonts w:ascii="Times New Roman" w:hAnsi="Times New Roman" w:cs="Times New Roman"/>
        </w:rPr>
        <w:t xml:space="preserve"> с запросом (заявлением) о предоставлении муниципальной услуги.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5.2 Жалоба подается в администрацию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в письменной форме на бумажном носителе либо в электронной форме.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, а также может быть принята при личном приеме заявителя (представителя заявителя).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Жалоба должна содержать: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а) наименование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, предоставляющего муниципальную услугу; фамилию, имя, отчество руководителя либо муниципального служащего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решения и действия (бездействие) которого обжалуются;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предоставляющего муниципальную услугу, его руководителя либо муниципального служащего;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, предоставляющего муниципальную услугу, его руководителя либо муниципального служащего.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5.3 Заявителем могут быть представлены документы (при наличии), подтверждающие доводы заявителя, либо их копии.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5.4  Жалоба, поступившая в администрацию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, подлежит рассмотрению муниципальным служащим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, уполномоченным на рассмотрение жалоб, который обеспечивает: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прием и рассмотрение жалоб в соответствии с требованиями Федерального </w:t>
      </w:r>
      <w:hyperlink r:id="rId26" w:history="1">
        <w:r w:rsidRPr="003F5C28">
          <w:rPr>
            <w:rFonts w:ascii="Times New Roman" w:hAnsi="Times New Roman" w:cs="Times New Roman"/>
          </w:rPr>
          <w:t>закона</w:t>
        </w:r>
      </w:hyperlink>
      <w:r w:rsidRPr="003F5C28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информирование заявителей (представителей заявителя) о порядке обжалования решений и действий (бездействия)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Жалоба, поступившая в администрацию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, подлежит регистрации в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не позднее следующего рабочего дня со дня ее поступления.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4" w:name="Par584"/>
      <w:bookmarkEnd w:id="44"/>
      <w:r w:rsidRPr="003F5C28">
        <w:rPr>
          <w:rFonts w:ascii="Times New Roman" w:hAnsi="Times New Roman" w:cs="Times New Roman"/>
        </w:rPr>
        <w:t>5.5  Жалоба подлежит рассмотрению: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в течение 15 рабочих дней со дня ее регистрации в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, если более короткие сроки рассмотрения жалобы не установлены </w:t>
      </w:r>
      <w:r>
        <w:rPr>
          <w:rFonts w:ascii="Times New Roman" w:hAnsi="Times New Roman" w:cs="Times New Roman"/>
        </w:rPr>
        <w:t>главой администрации 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в течение пяти рабочих дней со дня ее регистрации в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- в случае обжалования отказа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,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 xml:space="preserve">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Жалоба может быть подана заявителем (представителем заявителя) на личном приеме.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случае подачи жалобы при личном приеме заявитель (представитель заявителя) представляет документ, удостоверяющий его личность в соответствии с законодательством Российской Федерации.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В электронном виде жалоба может быть подана заявителем (представителем заявителя) посредством официального сайта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в информационно-телекоммуникационной сети Интернет.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Жалоба может быть подана заявителем (представителем заявителя) через МФЦ. При поступлении жалобы МФЦ обеспечивает ее передачу в администрацию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в порядке и сроки, которые установлены соглашением о взаимодействии между уполномоченным МФЦ и администрацией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, но не позднее следующего рабочего дня со дня поступления жалобы.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При этом срок рассмотрения жалобы исчисляется со дня регистрации жалобы в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Основания для приостановления рассмотрения жалобы не предусмотрены.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В случае если заявителем (представителем заявителя) подана в администрацию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жалоба, решение по которой не входит в компетенцию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, в течение 3 рабочих дней со дня ее регистрации в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5.6  По результатам рассмотрения жалобы администрация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принимает одно из следующих решений: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</w:rPr>
        <w:t>Администрацией</w:t>
      </w:r>
      <w:r w:rsidRPr="003F5C28">
        <w:rPr>
          <w:rFonts w:ascii="Times New Roman" w:hAnsi="Times New Roman" w:cs="Times New Roman"/>
        </w:rPr>
        <w:t xml:space="preserve">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2) отказывает в удовлетворении жалобы.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Не позднее дня, следующего за днем принятия решения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При удовлетворении жалобы администрация </w:t>
      </w:r>
      <w:r>
        <w:rPr>
          <w:rFonts w:ascii="Times New Roman" w:hAnsi="Times New Roman" w:cs="Times New Roman"/>
        </w:rPr>
        <w:t xml:space="preserve">муниципального образования – 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5" w:name="Par605"/>
      <w:bookmarkEnd w:id="45"/>
      <w:r w:rsidRPr="003F5C28">
        <w:rPr>
          <w:rFonts w:ascii="Times New Roman" w:hAnsi="Times New Roman" w:cs="Times New Roman"/>
        </w:rPr>
        <w:t xml:space="preserve">5.7 Администрация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отказывает в удовлетворении жалобы в следующих случаях: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признания жалобы необоснованной.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5.8 Ответ по результатам рассмотрения жалобы направляется заявителю (представителю заявителя) не позднее дня, следующего за днем принятия решения, в письменной форме.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- администрация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фамилия, имя, отчество (при наличии) или наименование заявителя (представителя заявителя);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основания для принятия решения по жалобе;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принятое по жалобе решение;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в случае, если жалоба признана необоснованной - причины признания жалобы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 xml:space="preserve"> вправе оставить жалобу без ответа в следующих случаях: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отсутствия в жалобе фамилии заявителя (представителя заявителя) или почтового адреса (адреса электронной почты), по которому должен быть направлен ответ;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-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 (представителю заявителя), если его фамилия и почтовый адрес поддаются прочтению).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5.9 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6" w:name="Par632"/>
      <w:bookmarkEnd w:id="46"/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5F1" w:rsidRDefault="00AE55F1" w:rsidP="002812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E55F1" w:rsidRDefault="00AE55F1" w:rsidP="002812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E55F1" w:rsidRDefault="00AE55F1" w:rsidP="002812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E55F1" w:rsidRDefault="00AE55F1" w:rsidP="002812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E55F1" w:rsidRDefault="00AE55F1" w:rsidP="002812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E55F1" w:rsidRPr="003F5C28" w:rsidRDefault="00AE55F1" w:rsidP="002812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3F5C28">
        <w:rPr>
          <w:rFonts w:ascii="Times New Roman" w:hAnsi="Times New Roman" w:cs="Times New Roman"/>
        </w:rPr>
        <w:t>Приложение 1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7" w:name="Par634"/>
      <w:bookmarkEnd w:id="47"/>
      <w:r w:rsidRPr="003F5C28">
        <w:rPr>
          <w:rFonts w:ascii="Times New Roman" w:hAnsi="Times New Roman" w:cs="Times New Roman"/>
        </w:rPr>
        <w:t>СПРАВОЧНАЯ ИНФОРМАЦИЯ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О МЕСТЕ НАХОЖДЕНИЯ, ГРАФИКЕ РАБОТЫ, КОНТАКТНЫХ ТЕЛЕФОНАХ,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АДРЕСАХ ЭЛЕКТРОННОЙ ПОЧТЫ ОРГАНА, ПРЕДОСТАВЛЯЮЩЕГО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МУНИЦИПАЛЬНУЮ УСЛУГУ, СТРУКТУРНЫХ ПОДРАЗДЕЛЕНИЙ ОРГАНА,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ПРЕДОСТАВЛЯЮЩЕГО МУНИЦИПАЛЬНУЮ УСЛУГУ,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МФЦ И ОРГАНИЗАЦИЙ, УЧАСТВУЮЩИХ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В ПРЕДОСТАВЛЕНИИ МУНИЦИПАЛЬНОЙ УСЛУГИ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1. Администрация </w:t>
      </w:r>
      <w:r>
        <w:rPr>
          <w:rFonts w:ascii="Times New Roman" w:hAnsi="Times New Roman" w:cs="Times New Roman"/>
        </w:rPr>
        <w:t>муниципального образования – Краснохолмское сельское поселение Шиловского муниципального района Рязанской области</w:t>
      </w:r>
      <w:r w:rsidRPr="003F5C28">
        <w:rPr>
          <w:rFonts w:ascii="Times New Roman" w:hAnsi="Times New Roman" w:cs="Times New Roman"/>
        </w:rPr>
        <w:t>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нахождения: Рязанская область, Шиловский район, с. Красный Холм, ул. Центральная, д.27.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График работы:</w:t>
      </w:r>
      <w:r>
        <w:rPr>
          <w:rFonts w:ascii="Times New Roman" w:hAnsi="Times New Roman" w:cs="Times New Roman"/>
        </w:rPr>
        <w:t xml:space="preserve">     с 08.00 до 17.00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Перерыв на обед:  с 12.00 до 13.00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Выходной:             суббота, воскресенье  </w:t>
      </w:r>
    </w:p>
    <w:p w:rsidR="00AE55F1" w:rsidRPr="003F5C28" w:rsidRDefault="00AE55F1" w:rsidP="001D7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</w:rPr>
        <w:t>: 391515, Рязанская область, Шиловский район, с. Красный Холм, ул. Центральная, д.27.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Официальный сайт в сети Интернет: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Адрес электронной почты в сети Интернет: 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График приема заявителей в </w:t>
      </w:r>
      <w:r>
        <w:rPr>
          <w:rFonts w:ascii="Times New Roman" w:hAnsi="Times New Roman" w:cs="Times New Roman"/>
        </w:rPr>
        <w:t>Администрации</w:t>
      </w:r>
      <w:r w:rsidRPr="003F5C28">
        <w:rPr>
          <w:rFonts w:ascii="Times New Roman" w:hAnsi="Times New Roman" w:cs="Times New Roman"/>
        </w:rPr>
        <w:t>: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– Пятница с 08.00 до 16.00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</w:rPr>
        <w:t xml:space="preserve"> (49136) 2-85-42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F5C2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Сведения о месте нахождения и режиме работы уполномоченной организации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области».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Рязанская область: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1.р.п.Шилово, ул. Спасская, д.21 (4912) 2-10-77 (приоритетно);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с. Путятино, Ленинский пр-т, д. 59а, корп.2, (4912) 55-50-55;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3.р.п. Ухолово, ул. Советская, д.15 (4912) 55-50-55;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4.р.п.Чучково, ул. Ленина, д.38 (49138) 7-13-22, 7-13-23;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5.г. Шацк, ул.Интернациональная, д. 14 (49147) 2-14-45;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6.г. Спасск – Рязанский, ул.Рязанское шоссе, д.а (49135) 3-32-69;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7.г. Кораблино, ул. Шахтерская, д.14а (49143) 5-00-08;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8.г.Михайлов, пл. Освобождения, д. 1 (49130) 2-13-49;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9.г. Сасово, пр-т Свободы, д. 19 (49133) 2-40-50;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10.г. Касимов, ул. Карла Маркса, д.2 (49131) 2-48-21;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г. Спсск –Клепики, ул. Ленина, д.1 (49142) 2-62-40;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12.г. Ряжск, ул. М.Горького, д.2 (49132) 2-17-85;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13.г. Пронск, ул. Советская, д. 20 (49155) 3-16-46);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14.г. Новомичуринск, ул. Волкова, д.10 (4912) 55-50-55;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15.г. Рыбное, пл. Ленина, д.16 (49137) 5-27-07;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16.г.Скопин, ул. Ленина,д.19 (49156) 2-00—7;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17.р.п. Милославское, ул. Ленина, д.6 (49157) 2-11-01, 2-11-02;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18.с.Захарово, ул. Центральная, д. 96 (49153)  5-14-02, 5-14-03;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19.пгт. Сапожок, ул. Пушкинская, д.2 (49152) 2-22-85, 2-22-95;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20.р.п. Кадом,ул. Ленина, д.37 (4912) 55-50-55;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21.р.п. Старожилово, ул. Головнина, д. 6 (4912) 55-50-55;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22.р.п. Пителено, ул. Советская, д.35 (4912) 55-50-55;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23.р.п. Александро – Невский, ул. Советская, д. 44 (4912) 55-50-55;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24.г. Новомичуринск, ул. Волкова, д.10 (4912) 55-50-55;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р.п. Ермишь, пл.Ленина, д.62 (4912) 55-50-55;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26.р.п.Сараи, ул. Ленина, д.122 (4912) 55-50-55.</w:t>
      </w:r>
    </w:p>
    <w:p w:rsidR="00AE55F1" w:rsidRPr="007B583C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7B583C">
        <w:rPr>
          <w:rFonts w:ascii="Times New Roman" w:hAnsi="Times New Roman" w:cs="Times New Roman"/>
          <w:u w:val="single"/>
        </w:rPr>
        <w:t>Режим работы МФЦ в Рязанской области: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-пн,ср,чт,пт – с 8:00 до 18:00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вт – с 8:00 до 20:00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 – с 9:00 до 13:00.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г.Рязань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ул.Почтовая, д.61, (4912) 55-50-55;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Каширина, д.1, (4912) 77-72-97, 77-72-98;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Новоселов, д.33 к.2, (4912) 50-37-81;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Крупской, д.14 к.2, (4912) 50-37-53;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D1583F">
        <w:rPr>
          <w:rFonts w:ascii="Times New Roman" w:hAnsi="Times New Roman" w:cs="Times New Roman"/>
          <w:u w:val="single"/>
        </w:rPr>
        <w:t>Режим работы МФЦ в г. Рязани:</w:t>
      </w:r>
    </w:p>
    <w:p w:rsidR="00AE55F1" w:rsidRPr="00D1583F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583F">
        <w:rPr>
          <w:rFonts w:ascii="Times New Roman" w:hAnsi="Times New Roman" w:cs="Times New Roman"/>
        </w:rPr>
        <w:t>- пн,ср,пт – с 8::30 до 18:00</w:t>
      </w:r>
    </w:p>
    <w:p w:rsidR="00AE55F1" w:rsidRPr="00D1583F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583F">
        <w:rPr>
          <w:rFonts w:ascii="Times New Roman" w:hAnsi="Times New Roman" w:cs="Times New Roman"/>
        </w:rPr>
        <w:t>- Вт, чт – с 8:30 до 20:00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583F">
        <w:rPr>
          <w:rFonts w:ascii="Times New Roman" w:hAnsi="Times New Roman" w:cs="Times New Roman"/>
        </w:rPr>
        <w:t>-сб – с 9:00 до 13:00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 обособленные структурные подразделения (ТОПС):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-ТОПС в ОАО «Сбербанк», г. Рязань, Первомайский проспект, д.18 (4912) 91-19-60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D1583F">
        <w:rPr>
          <w:rFonts w:ascii="Times New Roman" w:hAnsi="Times New Roman" w:cs="Times New Roman"/>
          <w:u w:val="single"/>
        </w:rPr>
        <w:t>режим работы: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пн – пт   9:00  – 18:00 (обед с 13:00 до 14:00);</w:t>
      </w: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55F1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-ТОПС в ОАО «Прио – Внешторгбанк», г. Рязань, ул. Есенина, д. 82/26</w:t>
      </w:r>
    </w:p>
    <w:p w:rsidR="00AE55F1" w:rsidRPr="00D1583F" w:rsidRDefault="00AE55F1" w:rsidP="005E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583F">
        <w:rPr>
          <w:rFonts w:ascii="Times New Roman" w:hAnsi="Times New Roman" w:cs="Times New Roman"/>
          <w:u w:val="single"/>
        </w:rPr>
        <w:t>режим работы</w:t>
      </w:r>
      <w:r>
        <w:rPr>
          <w:rFonts w:ascii="Times New Roman" w:hAnsi="Times New Roman" w:cs="Times New Roman"/>
        </w:rPr>
        <w:t>: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пн – пт с 9:00 до 18:00 (обед с 13:30 до 14:00).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</w:t>
      </w:r>
      <w:r w:rsidRPr="003F5C28">
        <w:rPr>
          <w:rFonts w:ascii="Times New Roman" w:hAnsi="Times New Roman" w:cs="Times New Roman"/>
        </w:rPr>
        <w:t>ерриториальн</w:t>
      </w:r>
      <w:r>
        <w:rPr>
          <w:rFonts w:ascii="Times New Roman" w:hAnsi="Times New Roman" w:cs="Times New Roman"/>
        </w:rPr>
        <w:t>ый</w:t>
      </w:r>
      <w:r w:rsidRPr="003F5C28">
        <w:rPr>
          <w:rFonts w:ascii="Times New Roman" w:hAnsi="Times New Roman" w:cs="Times New Roman"/>
        </w:rPr>
        <w:t xml:space="preserve"> отдел Управления Федеральной службы государственной регистрации, кадастра и картографии по Рязанской области</w:t>
      </w:r>
    </w:p>
    <w:p w:rsidR="00AE55F1" w:rsidRPr="00614595" w:rsidRDefault="00AE55F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Место нахождения:</w:t>
      </w:r>
      <w:r>
        <w:rPr>
          <w:rFonts w:ascii="Times New Roman" w:hAnsi="Times New Roman" w:cs="Times New Roman"/>
        </w:rPr>
        <w:t xml:space="preserve"> Рязанская область, Шиловский район, р.</w:t>
      </w:r>
      <w:r w:rsidRPr="00614595">
        <w:rPr>
          <w:rFonts w:ascii="Times New Roman" w:hAnsi="Times New Roman" w:cs="Times New Roman"/>
        </w:rPr>
        <w:t xml:space="preserve">п. Шилово ул. </w:t>
      </w:r>
      <w:r>
        <w:rPr>
          <w:rFonts w:ascii="Times New Roman" w:hAnsi="Times New Roman" w:cs="Times New Roman"/>
        </w:rPr>
        <w:t>Приокская</w:t>
      </w:r>
      <w:r w:rsidRPr="00614595">
        <w:rPr>
          <w:rFonts w:ascii="Times New Roman" w:hAnsi="Times New Roman" w:cs="Times New Roman"/>
        </w:rPr>
        <w:t>, д.1</w:t>
      </w:r>
    </w:p>
    <w:p w:rsidR="00AE55F1" w:rsidRDefault="00AE55F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График работы:</w:t>
      </w:r>
    </w:p>
    <w:p w:rsidR="00AE55F1" w:rsidRDefault="00AE55F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– пятница с 08.00 до 16.00</w:t>
      </w:r>
    </w:p>
    <w:p w:rsidR="00AE55F1" w:rsidRDefault="00AE55F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Перерыва на обед          с 12.00 до 13.00</w:t>
      </w:r>
    </w:p>
    <w:p w:rsidR="00AE55F1" w:rsidRDefault="00AE55F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 - Воскресенье  Выходной</w:t>
      </w:r>
    </w:p>
    <w:p w:rsidR="00AE55F1" w:rsidRPr="003F5C28" w:rsidRDefault="00AE55F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Контактный телефон: </w:t>
      </w:r>
      <w:r>
        <w:rPr>
          <w:rFonts w:ascii="Times New Roman" w:hAnsi="Times New Roman" w:cs="Times New Roman"/>
        </w:rPr>
        <w:t>(49136) 2-12-86</w:t>
      </w:r>
    </w:p>
    <w:p w:rsidR="00AE55F1" w:rsidRPr="00614595" w:rsidRDefault="00AE55F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Почтовый адрес:</w:t>
      </w:r>
      <w:r>
        <w:rPr>
          <w:rFonts w:ascii="Times New Roman" w:hAnsi="Times New Roman" w:cs="Times New Roman"/>
        </w:rPr>
        <w:t xml:space="preserve"> 391500, Рязанская область, Шиловский район, р.</w:t>
      </w:r>
      <w:r w:rsidRPr="00614595">
        <w:rPr>
          <w:rFonts w:ascii="Times New Roman" w:hAnsi="Times New Roman" w:cs="Times New Roman"/>
        </w:rPr>
        <w:t xml:space="preserve">п. Шилово ул. </w:t>
      </w:r>
      <w:r>
        <w:rPr>
          <w:rFonts w:ascii="Times New Roman" w:hAnsi="Times New Roman" w:cs="Times New Roman"/>
        </w:rPr>
        <w:t>Приокская</w:t>
      </w:r>
      <w:r w:rsidRPr="00614595">
        <w:rPr>
          <w:rFonts w:ascii="Times New Roman" w:hAnsi="Times New Roman" w:cs="Times New Roman"/>
        </w:rPr>
        <w:t>, д.1</w:t>
      </w:r>
      <w:r>
        <w:rPr>
          <w:rFonts w:ascii="Times New Roman" w:hAnsi="Times New Roman" w:cs="Times New Roman"/>
        </w:rPr>
        <w:t>.</w:t>
      </w:r>
    </w:p>
    <w:p w:rsidR="00AE55F1" w:rsidRPr="00867FC9" w:rsidRDefault="00AE55F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Hyperlink"/>
        </w:rPr>
      </w:pPr>
      <w:r w:rsidRPr="003F5C28">
        <w:rPr>
          <w:rFonts w:ascii="Times New Roman" w:hAnsi="Times New Roman" w:cs="Times New Roman"/>
        </w:rPr>
        <w:t>Официальный сайт:</w:t>
      </w:r>
      <w:r>
        <w:rPr>
          <w:rFonts w:ascii="Times New Roman" w:hAnsi="Times New Roman" w:cs="Times New Roman"/>
        </w:rPr>
        <w:t xml:space="preserve">  </w:t>
      </w:r>
      <w:r w:rsidRPr="007D47E6">
        <w:rPr>
          <w:rStyle w:val="Hyperlink"/>
          <w:rFonts w:ascii="Times New Roman" w:hAnsi="Times New Roman" w:cs="Times New Roman"/>
        </w:rPr>
        <w:t>to62.rosreestr.ru</w:t>
      </w:r>
    </w:p>
    <w:p w:rsidR="00AE55F1" w:rsidRPr="00867FC9" w:rsidRDefault="00AE55F1" w:rsidP="00D3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Адрес электронной почты</w:t>
      </w:r>
      <w:r w:rsidRPr="00867FC9">
        <w:rPr>
          <w:rFonts w:ascii="Times New Roman" w:hAnsi="Times New Roman" w:cs="Times New Roman"/>
        </w:rPr>
        <w:t xml:space="preserve"> 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F5C28">
        <w:rPr>
          <w:rFonts w:ascii="Times New Roman" w:hAnsi="Times New Roman" w:cs="Times New Roman"/>
        </w:rPr>
        <w:t>Территориальн</w:t>
      </w:r>
      <w:r>
        <w:rPr>
          <w:rFonts w:ascii="Times New Roman" w:hAnsi="Times New Roman" w:cs="Times New Roman"/>
        </w:rPr>
        <w:t>ый</w:t>
      </w:r>
      <w:r w:rsidRPr="003F5C28">
        <w:rPr>
          <w:rFonts w:ascii="Times New Roman" w:hAnsi="Times New Roman" w:cs="Times New Roman"/>
        </w:rPr>
        <w:t xml:space="preserve"> отдел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</w:t>
      </w:r>
    </w:p>
    <w:p w:rsidR="00AE55F1" w:rsidRDefault="00AE55F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Место нахождения:</w:t>
      </w:r>
      <w:r>
        <w:rPr>
          <w:rFonts w:ascii="Times New Roman" w:hAnsi="Times New Roman" w:cs="Times New Roman"/>
        </w:rPr>
        <w:t xml:space="preserve"> Рязанская область, Шиловский район, р.</w:t>
      </w:r>
      <w:r w:rsidRPr="00614595">
        <w:rPr>
          <w:rFonts w:ascii="Times New Roman" w:hAnsi="Times New Roman" w:cs="Times New Roman"/>
        </w:rPr>
        <w:t xml:space="preserve">п. Шилово ул. </w:t>
      </w:r>
      <w:r>
        <w:rPr>
          <w:rFonts w:ascii="Times New Roman" w:hAnsi="Times New Roman" w:cs="Times New Roman"/>
        </w:rPr>
        <w:t>Стройкова</w:t>
      </w:r>
      <w:r w:rsidRPr="00614595">
        <w:rPr>
          <w:rFonts w:ascii="Times New Roman" w:hAnsi="Times New Roman" w:cs="Times New Roman"/>
        </w:rPr>
        <w:t>, д.1</w:t>
      </w:r>
      <w:r>
        <w:rPr>
          <w:rFonts w:ascii="Times New Roman" w:hAnsi="Times New Roman" w:cs="Times New Roman"/>
        </w:rPr>
        <w:t>1.</w:t>
      </w:r>
    </w:p>
    <w:p w:rsidR="00AE55F1" w:rsidRDefault="00AE55F1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График работы:</w:t>
      </w:r>
    </w:p>
    <w:p w:rsidR="00AE55F1" w:rsidRDefault="00AE55F1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– пятница с 08.00 до 16.00</w:t>
      </w:r>
    </w:p>
    <w:p w:rsidR="00AE55F1" w:rsidRDefault="00AE55F1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Перерыва на обед          с 12.00 до 13.00</w:t>
      </w:r>
    </w:p>
    <w:p w:rsidR="00AE55F1" w:rsidRDefault="00AE55F1" w:rsidP="009D0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 - Воскресенье  Выходной</w:t>
      </w:r>
    </w:p>
    <w:p w:rsidR="00AE55F1" w:rsidRPr="003F5C28" w:rsidRDefault="00AE55F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Контактный телефон: </w:t>
      </w:r>
      <w:r>
        <w:rPr>
          <w:rFonts w:ascii="Times New Roman" w:hAnsi="Times New Roman" w:cs="Times New Roman"/>
        </w:rPr>
        <w:t>(49136) 4-05-36</w:t>
      </w:r>
    </w:p>
    <w:p w:rsidR="00AE55F1" w:rsidRPr="00614595" w:rsidRDefault="00AE55F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Почтовый адрес:</w:t>
      </w:r>
      <w:r>
        <w:rPr>
          <w:rFonts w:ascii="Times New Roman" w:hAnsi="Times New Roman" w:cs="Times New Roman"/>
        </w:rPr>
        <w:t xml:space="preserve"> 391500, Рязанская область, Шиловский район, р.</w:t>
      </w:r>
      <w:r w:rsidRPr="00614595">
        <w:rPr>
          <w:rFonts w:ascii="Times New Roman" w:hAnsi="Times New Roman" w:cs="Times New Roman"/>
        </w:rPr>
        <w:t xml:space="preserve">п. Шилово ул. </w:t>
      </w:r>
      <w:r>
        <w:rPr>
          <w:rFonts w:ascii="Times New Roman" w:hAnsi="Times New Roman" w:cs="Times New Roman"/>
        </w:rPr>
        <w:t>Стройкова</w:t>
      </w:r>
      <w:r w:rsidRPr="00614595">
        <w:rPr>
          <w:rFonts w:ascii="Times New Roman" w:hAnsi="Times New Roman" w:cs="Times New Roman"/>
        </w:rPr>
        <w:t>, д.1</w:t>
      </w:r>
      <w:r>
        <w:rPr>
          <w:rFonts w:ascii="Times New Roman" w:hAnsi="Times New Roman" w:cs="Times New Roman"/>
        </w:rPr>
        <w:t>1.</w:t>
      </w:r>
    </w:p>
    <w:p w:rsidR="00AE55F1" w:rsidRPr="00867FC9" w:rsidRDefault="00AE55F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Hyperlink"/>
        </w:rPr>
      </w:pPr>
      <w:r w:rsidRPr="003F5C28">
        <w:rPr>
          <w:rFonts w:ascii="Times New Roman" w:hAnsi="Times New Roman" w:cs="Times New Roman"/>
        </w:rPr>
        <w:t>Официальный сайт:</w:t>
      </w:r>
      <w:r>
        <w:rPr>
          <w:rFonts w:ascii="Times New Roman" w:hAnsi="Times New Roman" w:cs="Times New Roman"/>
        </w:rPr>
        <w:t xml:space="preserve">  </w:t>
      </w:r>
    </w:p>
    <w:p w:rsidR="00AE55F1" w:rsidRDefault="00AE55F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 xml:space="preserve">: </w:t>
      </w:r>
      <w:hyperlink r:id="rId27" w:history="1">
        <w:r w:rsidRPr="009D0B1F">
          <w:rPr>
            <w:rStyle w:val="Hyperlink"/>
            <w:rFonts w:ascii="Times New Roman" w:hAnsi="Times New Roman" w:cs="Times New Roman"/>
          </w:rPr>
          <w:t>fgu62@u62.rosreestr.ru</w:t>
        </w:r>
      </w:hyperlink>
      <w:r w:rsidRPr="00867FC9">
        <w:rPr>
          <w:rFonts w:ascii="Times New Roman" w:hAnsi="Times New Roman" w:cs="Times New Roman"/>
        </w:rPr>
        <w:t xml:space="preserve"> </w:t>
      </w:r>
    </w:p>
    <w:p w:rsidR="00AE55F1" w:rsidRPr="00867FC9" w:rsidRDefault="00AE55F1" w:rsidP="007D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F5C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D0B1F">
        <w:rPr>
          <w:rFonts w:ascii="Times New Roman" w:hAnsi="Times New Roman" w:cs="Times New Roman"/>
        </w:rPr>
        <w:t>Межрайонная инспекция ФНС России №10 по Рязанской области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Место нахождения: </w:t>
      </w:r>
      <w:r w:rsidRPr="009D0B1F">
        <w:rPr>
          <w:rFonts w:ascii="Times New Roman" w:hAnsi="Times New Roman" w:cs="Times New Roman"/>
        </w:rPr>
        <w:t>Рязанская обл., р.п. Шилово, ул. 8 Марта, 3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График работы: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B1F">
        <w:rPr>
          <w:rFonts w:ascii="Times New Roman" w:hAnsi="Times New Roman" w:cs="Times New Roman"/>
        </w:rPr>
        <w:t>Время работы инспекции</w:t>
      </w:r>
      <w:r>
        <w:rPr>
          <w:rFonts w:ascii="Times New Roman" w:hAnsi="Times New Roman" w:cs="Times New Roman"/>
        </w:rPr>
        <w:t xml:space="preserve">                В</w:t>
      </w:r>
      <w:r w:rsidRPr="009D0B1F">
        <w:rPr>
          <w:rFonts w:ascii="Times New Roman" w:hAnsi="Times New Roman" w:cs="Times New Roman"/>
        </w:rPr>
        <w:t>ремя работы операционного зала 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09.00 до 18.00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09.00 до 18.00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09.00 до 18.00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09.00 до 20.00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09.00 до 18.00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09.00 до 18.00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09.00 до 18.00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09.00 до 20.00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09.00 до 16.45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09.00 до 16.45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B1F">
        <w:rPr>
          <w:rFonts w:ascii="Times New Roman" w:hAnsi="Times New Roman" w:cs="Times New Roman"/>
        </w:rPr>
        <w:t xml:space="preserve">вторая и четвертая субботы </w:t>
      </w:r>
    </w:p>
    <w:p w:rsidR="00AE55F1" w:rsidRDefault="00AE55F1" w:rsidP="000A41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9D0B1F">
        <w:rPr>
          <w:rFonts w:ascii="Times New Roman" w:hAnsi="Times New Roman" w:cs="Times New Roman"/>
        </w:rPr>
        <w:t>есяца</w:t>
      </w:r>
      <w:r>
        <w:rPr>
          <w:rFonts w:ascii="Times New Roman" w:hAnsi="Times New Roman" w:cs="Times New Roman"/>
        </w:rPr>
        <w:t xml:space="preserve"> </w:t>
      </w:r>
      <w:r w:rsidRPr="009D0B1F">
        <w:rPr>
          <w:rFonts w:ascii="Times New Roman" w:hAnsi="Times New Roman" w:cs="Times New Roman"/>
        </w:rPr>
        <w:t>10.00-15.00</w:t>
      </w:r>
    </w:p>
    <w:p w:rsidR="00AE55F1" w:rsidRDefault="00AE55F1" w:rsidP="000A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Воскресенье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Выходной</w:t>
      </w:r>
    </w:p>
    <w:p w:rsidR="00AE55F1" w:rsidRPr="003F5C28" w:rsidRDefault="00AE55F1" w:rsidP="000A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Контактный телефон: </w:t>
      </w:r>
      <w:r>
        <w:rPr>
          <w:rFonts w:ascii="Times New Roman" w:hAnsi="Times New Roman" w:cs="Times New Roman"/>
        </w:rPr>
        <w:t>(49136) 4-07-02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</w:rPr>
        <w:t xml:space="preserve">: </w:t>
      </w:r>
      <w:r w:rsidRPr="009D0B1F">
        <w:rPr>
          <w:rFonts w:ascii="Times New Roman" w:hAnsi="Times New Roman" w:cs="Times New Roman"/>
        </w:rPr>
        <w:t>391500, Рязанская обл., р.п. Шилово, ул. 8 Марта, 3</w:t>
      </w:r>
      <w:r w:rsidRPr="003F5C28">
        <w:rPr>
          <w:rFonts w:ascii="Times New Roman" w:hAnsi="Times New Roman" w:cs="Times New Roman"/>
        </w:rPr>
        <w:t xml:space="preserve"> </w:t>
      </w:r>
    </w:p>
    <w:p w:rsidR="00AE55F1" w:rsidRPr="000A41FA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Hyperlink"/>
        </w:rPr>
      </w:pPr>
      <w:r w:rsidRPr="003F5C28">
        <w:rPr>
          <w:rFonts w:ascii="Times New Roman" w:hAnsi="Times New Roman" w:cs="Times New Roman"/>
        </w:rPr>
        <w:t>Официальный сайт в сети Интернет</w:t>
      </w:r>
      <w:r w:rsidRPr="000A41FA">
        <w:rPr>
          <w:rFonts w:ascii="Times New Roman" w:hAnsi="Times New Roman" w:cs="Times New Roman"/>
        </w:rPr>
        <w:t xml:space="preserve">: </w:t>
      </w:r>
      <w:r w:rsidRPr="000A41FA">
        <w:rPr>
          <w:rStyle w:val="Hyperlink"/>
          <w:rFonts w:ascii="Times New Roman" w:hAnsi="Times New Roman" w:cs="Times New Roman"/>
        </w:rPr>
        <w:t>nalog.ru</w:t>
      </w: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Адрес электронной в сети Интернет:</w:t>
      </w:r>
    </w:p>
    <w:p w:rsidR="00AE55F1" w:rsidRPr="003F5C28" w:rsidRDefault="00AE55F1" w:rsidP="00B029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Приложение N 2 (в отдельном файле)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8" w:name="Par852"/>
      <w:bookmarkEnd w:id="48"/>
    </w:p>
    <w:p w:rsidR="00AE55F1" w:rsidRPr="003F5C28" w:rsidRDefault="00AE55F1" w:rsidP="00B029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3F5C28">
        <w:rPr>
          <w:rFonts w:ascii="Times New Roman" w:hAnsi="Times New Roman" w:cs="Times New Roman"/>
        </w:rPr>
        <w:t>Приложение № 3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5F1" w:rsidRPr="003F5C28" w:rsidRDefault="00AE55F1" w:rsidP="002300AC">
      <w:pPr>
        <w:pStyle w:val="ConsPlusNonformat"/>
        <w:jc w:val="center"/>
        <w:rPr>
          <w:rFonts w:ascii="Times New Roman" w:hAnsi="Times New Roman" w:cs="Times New Roman"/>
        </w:rPr>
      </w:pPr>
    </w:p>
    <w:p w:rsidR="00AE55F1" w:rsidRPr="003F5C28" w:rsidRDefault="00AE55F1" w:rsidP="002300AC">
      <w:pPr>
        <w:pStyle w:val="ConsPlusNonformat"/>
        <w:jc w:val="center"/>
        <w:rPr>
          <w:rFonts w:ascii="Times New Roman" w:hAnsi="Times New Roman" w:cs="Times New Roman"/>
        </w:rPr>
      </w:pPr>
    </w:p>
    <w:p w:rsidR="00AE55F1" w:rsidRPr="003F5C28" w:rsidRDefault="00AE55F1" w:rsidP="002300AC">
      <w:pPr>
        <w:pStyle w:val="ConsPlusNonformat"/>
        <w:jc w:val="center"/>
        <w:rPr>
          <w:rFonts w:ascii="Times New Roman" w:hAnsi="Times New Roman" w:cs="Times New Roman"/>
        </w:rPr>
      </w:pPr>
    </w:p>
    <w:p w:rsidR="00AE55F1" w:rsidRPr="00F34140" w:rsidRDefault="00AE55F1" w:rsidP="00F34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ПРИМЕРНАЯ ФОРМА СОГЛАСИЯ</w:t>
      </w:r>
    </w:p>
    <w:p w:rsidR="00AE55F1" w:rsidRPr="00F34140" w:rsidRDefault="00AE55F1" w:rsidP="00F34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паспорт серия ____________ N ___________ выдан: ___________________________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                           (когда, кем)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не   возражаю  против  обработки,  включая  сбор,  запись,  систематизацию,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накопление,   хранение,   уточнение  (обновление,  изменение),  извлечение,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использование,    передачу   (распространение,   предоставление,   доступ),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моих персональных данных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исключительно в целях предоставления муниципальной услуги.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Настоящее  согласие  может  быть отозвано мной в письменной форме путем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направления   в   администрацию  муниципального образования  письменного  обращения  об указанном   отзыве   в   произвольной   форме,  если  иное  не  установлено законодательством Российской Федерации.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до  даты  отзыва  (в случае направления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отзыва).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Я  подтверждаю,  что  предоставленные мной персональные данные являются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полными, актуальными и достоверными.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 Я   обязуюсь   своевременно   извещать   об  изменении  предоставленных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>"___"________________ 20__ г.       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4140">
        <w:rPr>
          <w:rFonts w:ascii="Times New Roman" w:hAnsi="Times New Roman" w:cs="Times New Roman"/>
          <w:sz w:val="24"/>
          <w:szCs w:val="24"/>
        </w:rPr>
        <w:t>_ _______________________</w:t>
      </w:r>
    </w:p>
    <w:p w:rsidR="00AE55F1" w:rsidRPr="00F34140" w:rsidRDefault="00AE55F1" w:rsidP="00F3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1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4140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AE55F1" w:rsidRDefault="00AE55F1" w:rsidP="002300AC">
      <w:pPr>
        <w:jc w:val="both"/>
        <w:rPr>
          <w:rFonts w:ascii="Times New Roman" w:hAnsi="Times New Roman" w:cs="Times New Roman"/>
        </w:rPr>
      </w:pPr>
    </w:p>
    <w:p w:rsidR="00AE55F1" w:rsidRDefault="00AE55F1" w:rsidP="002300AC">
      <w:pPr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Приложение № 4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       ПРИМЕРНАЯ ФОРМА РАЗЪЯСНЕНИЯ</w:t>
      </w: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СУБЪЕКТУ ПЕРСОНАЛЬНЫХ ДАННЫХ ЮРИДИЧЕСКИХ</w:t>
      </w: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ПОСЛЕДСТВИЙ ОТКАЗА ПРЕДОСТАВИТЬ СВОИ ПЕРСОНАЛЬНЫЕ ДАННЫЕ</w:t>
      </w: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Мне, __________________________________________________________________</w:t>
      </w: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                   (Ф.И.О.)</w:t>
      </w: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разъяснены  юридические  последствия  отказа предоставить свои персональные</w:t>
      </w:r>
    </w:p>
    <w:p w:rsidR="00AE55F1" w:rsidRPr="003F5C28" w:rsidRDefault="00AE55F1" w:rsidP="00E34A75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данные  для  предоставления  муниципальной  услуги  </w:t>
      </w:r>
      <w:r w:rsidRPr="003F5C28">
        <w:rPr>
          <w:rFonts w:ascii="Times New Roman" w:hAnsi="Times New Roman" w:cs="Times New Roman"/>
          <w:i/>
          <w:iCs/>
        </w:rPr>
        <w:t>"(наименование муниципальной услуги)</w:t>
      </w:r>
      <w:r w:rsidRPr="003F5C28">
        <w:rPr>
          <w:rFonts w:ascii="Times New Roman" w:hAnsi="Times New Roman" w:cs="Times New Roman"/>
        </w:rPr>
        <w:t>".</w:t>
      </w: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Ответственность  за  нарушение  требований, предусмотренных Федеральным</w:t>
      </w: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  <w:hyperlink r:id="rId28" w:history="1">
        <w:r w:rsidRPr="003F5C28">
          <w:rPr>
            <w:rFonts w:ascii="Times New Roman" w:hAnsi="Times New Roman" w:cs="Times New Roman"/>
          </w:rPr>
          <w:t>законом</w:t>
        </w:r>
      </w:hyperlink>
      <w:r w:rsidRPr="003F5C28">
        <w:rPr>
          <w:rFonts w:ascii="Times New Roman" w:hAnsi="Times New Roman" w:cs="Times New Roman"/>
        </w:rPr>
        <w:t xml:space="preserve">  от  27  июля  2006  года  N  152-ФЗ  "О  персональных данных", мне</w:t>
      </w: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разъяснена.</w:t>
      </w: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"___"____________20__ г.            ______________ ________________________</w:t>
      </w:r>
    </w:p>
    <w:p w:rsidR="00AE55F1" w:rsidRPr="003F5C28" w:rsidRDefault="00AE55F1" w:rsidP="002300AC">
      <w:pPr>
        <w:pStyle w:val="ConsPlusNonformat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 xml:space="preserve">                                   (личная подпись)  (расшифровка подписи)</w:t>
      </w:r>
    </w:p>
    <w:p w:rsidR="00AE55F1" w:rsidRPr="003F5C28" w:rsidRDefault="00AE55F1" w:rsidP="002300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5F1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Приложение N 5 (в отдельном файле)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 w:rsidP="00AE2C0E">
      <w:pPr>
        <w:pStyle w:val="ConsPlusNonformat"/>
        <w:rPr>
          <w:rFonts w:ascii="Times New Roman" w:hAnsi="Times New Roman" w:cs="Times New Roman"/>
        </w:rPr>
      </w:pPr>
      <w:bookmarkStart w:id="49" w:name="Par854"/>
      <w:bookmarkEnd w:id="49"/>
      <w:r w:rsidRPr="003F5C28">
        <w:rPr>
          <w:rFonts w:ascii="Times New Roman" w:hAnsi="Times New Roman" w:cs="Times New Roman"/>
        </w:rPr>
        <w:t xml:space="preserve">                                 </w: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  <w:sectPr w:rsidR="00AE55F1" w:rsidRPr="003F5C28" w:rsidSect="00D977BC">
          <w:pgSz w:w="11905" w:h="16838"/>
          <w:pgMar w:top="360" w:right="850" w:bottom="360" w:left="1701" w:header="720" w:footer="720" w:gutter="0"/>
          <w:cols w:space="720"/>
          <w:noEndnote/>
        </w:sect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0" w:name="Par917"/>
      <w:bookmarkEnd w:id="50"/>
      <w:r w:rsidRPr="003F5C28">
        <w:rPr>
          <w:rFonts w:ascii="Times New Roman" w:hAnsi="Times New Roman" w:cs="Times New Roman"/>
        </w:rPr>
        <w:t>Приложение 6</w:t>
      </w: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55F1" w:rsidRPr="003F5C28" w:rsidRDefault="00AE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1" w:name="Par919"/>
      <w:bookmarkEnd w:id="51"/>
      <w:r w:rsidRPr="003F5C28">
        <w:rPr>
          <w:rFonts w:ascii="Times New Roman" w:hAnsi="Times New Roman" w:cs="Times New Roman"/>
        </w:rPr>
        <w:t>БЛОК-СХЕМА</w: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C28">
        <w:rPr>
          <w:rFonts w:ascii="Times New Roman" w:hAnsi="Times New Roman" w:cs="Times New Roman"/>
        </w:rPr>
        <w:t>ПРЕДОСТАВЛЕНИЯ МУНИЦИПАЛЬНОЙ УСЛУГИ</w: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047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26" style="position:absolute;margin-left:308pt;margin-top:9.3pt;width:112.2pt;height:25.3pt;z-index:251633152">
            <v:textbox>
              <w:txbxContent>
                <w:p w:rsidR="00AE55F1" w:rsidRPr="00047F67" w:rsidRDefault="00AE55F1" w:rsidP="00047F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7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0.2pt;margin-top:7.05pt;width:311.35pt;height:.95pt;flip:x y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731.55pt;margin-top:8pt;width:2.8pt;height:445.1pt;flip:x y;z-index:251660800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93.85pt;margin-top:8pt;width:0;height:50.6pt;z-index:251654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93.85pt;margin-top:7.05pt;width:214.15pt;height:.95pt;flip:x y;z-index:251653632" o:connectortype="straight"/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1" type="#_x0000_t32" style="position:absolute;left:0;text-align:left;margin-left:368.75pt;margin-top:7.75pt;width:0;height:37.45pt;z-index:251662848" o:connectortype="straight">
            <v:stroke endarrow="block"/>
          </v:shape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2" style="position:absolute;left:0;text-align:left;margin-left:221.95pt;margin-top:4.9pt;width:416.1pt;height:41pt;z-index:251635200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заявления о документов на 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3.7pt;margin-top:4.9pt;width:138.4pt;height:1in;z-index:251634176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Обжалование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4" type="#_x0000_t32" style="position:absolute;left:0;text-align:left;margin-left:615.6pt;margin-top:5.6pt;width:0;height:21.5pt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492.2pt;margin-top:5.6pt;width:0;height:21.5pt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347.25pt;margin-top:5.6pt;width:0;height:21.5pt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247.2pt;margin-top:5.6pt;width:0;height:21.5pt;z-index:251663872" o:connectortype="straight">
            <v:stroke endarrow="block"/>
          </v:shape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8" type="#_x0000_t32" style="position:absolute;left:0;text-align:left;margin-left:93.85pt;margin-top:9.75pt;width:0;height:317.8pt;z-index:251655680" o:connectortype="straight"/>
        </w:pict>
      </w:r>
      <w:r>
        <w:rPr>
          <w:noProof/>
          <w:lang w:eastAsia="ru-RU"/>
        </w:rPr>
        <w:pict>
          <v:rect id="_x0000_s1039" style="position:absolute;left:0;text-align:left;margin-left:586.3pt;margin-top:.25pt;width:63.55pt;height:35.55pt;z-index:251639296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429.25pt;margin-top:.25pt;width:129.95pt;height:49.55pt;z-index:251638272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</w:rPr>
                  </w:pPr>
                  <w:r w:rsidRPr="00047F67">
                    <w:rPr>
                      <w:rFonts w:ascii="Times New Roman" w:hAnsi="Times New Roman" w:cs="Times New Roman"/>
                    </w:rPr>
                    <w:t>Через многофункциональный центр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304.05pt;margin-top:.25pt;width:93.5pt;height:69.2pt;z-index:251637248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</w:rPr>
                  </w:pPr>
                  <w:r w:rsidRPr="00047F67">
                    <w:rPr>
                      <w:rFonts w:ascii="Times New Roman" w:hAnsi="Times New Roman" w:cs="Times New Roman"/>
                    </w:rPr>
                    <w:t>Через законного представителя или доверенное лицо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221.95pt;margin-top:.25pt;width:54.25pt;height:29pt;z-index:251636224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</w:t>
                  </w:r>
                </w:p>
              </w:txbxContent>
            </v:textbox>
          </v:rect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3" type="#_x0000_t32" style="position:absolute;left:0;text-align:left;margin-left:615.6pt;margin-top:8.95pt;width:0;height:73.85pt;z-index:251671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247.2pt;margin-top:2.4pt;width:0;height:80.4pt;z-index:251667968" o:connectortype="straight">
            <v:stroke endarrow="block"/>
          </v:shape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5" type="#_x0000_t32" style="position:absolute;left:0;text-align:left;margin-left:492.2pt;margin-top:9.5pt;width:0;height:59.85pt;z-index:251670016" o:connectortype="straight">
            <v:stroke endarrow="block"/>
          </v:shape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6" type="#_x0000_t32" style="position:absolute;left:0;text-align:left;margin-left:347.25pt;margin-top:2.3pt;width:0;height:40.2pt;z-index:251668992" o:connectortype="straight">
            <v:stroke endarrow="block"/>
          </v:shape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47" style="position:absolute;left:0;text-align:left;margin-left:221.95pt;margin-top:2.25pt;width:416.1pt;height:45.85pt;z-index:251640320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проверка и регистрация муниципальным служащим поступивших от заявителя документов</w:t>
                  </w:r>
                </w:p>
              </w:txbxContent>
            </v:textbox>
          </v:rect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8" type="#_x0000_t32" style="position:absolute;left:0;text-align:left;margin-left:313.6pt;margin-top:7.8pt;width:0;height:28.55pt;z-index:251673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615.6pt;margin-top:7.8pt;width:0;height:28.55pt;z-index:251672064" o:connectortype="straight">
            <v:stroke endarrow="block"/>
          </v:shape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50" style="position:absolute;left:0;text-align:left;margin-left:566.55pt;margin-top:9.5pt;width:1in;height:57pt;z-index:251642368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221.95pt;margin-top:9.5pt;width:182.35pt;height:44.85pt;z-index:251641344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и предварительное рассмотрение документов</w:t>
                  </w:r>
                </w:p>
              </w:txbxContent>
            </v:textbox>
          </v:rect>
        </w:pict>
      </w: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 w:rsidP="004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52" type="#_x0000_t32" style="position:absolute;margin-left:313.6pt;margin-top:.65pt;width:0;height:20.1pt;z-index:251674112" o:connectortype="straight">
            <v:stroke endarrow="block"/>
          </v:shape>
        </w:pict>
      </w:r>
      <w:r w:rsidRPr="003F5C28">
        <w:rPr>
          <w:rFonts w:ascii="Times New Roman" w:hAnsi="Times New Roman" w:cs="Times New Roman"/>
        </w:rPr>
        <w:t xml:space="preserve">                          </w: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53" type="#_x0000_t32" style="position:absolute;margin-left:615.6pt;margin-top:1.45pt;width:0;height:91.2pt;z-index:251677184" o:connectortype="straight"/>
        </w:pict>
      </w:r>
      <w:r>
        <w:rPr>
          <w:noProof/>
        </w:rPr>
        <w:pict>
          <v:rect id="_x0000_s1054" style="position:absolute;margin-left:221.95pt;margin-top:9.4pt;width:187pt;height:41.15pt;z-index:251643392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55" type="#_x0000_t32" style="position:absolute;margin-left:313.6pt;margin-top:5.25pt;width:0;height:42.1pt;z-index:251675136" o:connectortype="straight"/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56" type="#_x0000_t32" style="position:absolute;margin-left:613.75pt;margin-top:-29.85pt;width:0;height:115.5pt;z-index:251678208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313.6pt;margin-top:-29.85pt;width:0;height:31.85pt;z-index:251676160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733.45pt;margin-top:-24.25pt;width:0;height:459.15pt;flip:y;z-index:251659776" o:connectortype="straight"/>
        </w:pict>
      </w:r>
      <w:r>
        <w:rPr>
          <w:noProof/>
        </w:rPr>
        <w:pict>
          <v:shape id="_x0000_s1059" type="#_x0000_t32" style="position:absolute;margin-left:93.85pt;margin-top:-29.85pt;width:1.85pt;height:464.75pt;z-index:251656704" o:connectortype="straight"/>
        </w:pict>
      </w:r>
      <w:r>
        <w:rPr>
          <w:noProof/>
        </w:rPr>
        <w:pict>
          <v:rect id="_x0000_s1060" style="position:absolute;margin-left:226.65pt;margin-top:2pt;width:224.4pt;height:41.15pt;z-index:251644416">
            <v:textbox>
              <w:txbxContent>
                <w:p w:rsidR="00AE55F1" w:rsidRPr="00047F67" w:rsidRDefault="00AE55F1" w:rsidP="00047F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возможности присвоение, изменения, аннулирования адреса</w:t>
                  </w:r>
                </w:p>
              </w:txbxContent>
            </v:textbox>
          </v:rect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61" type="#_x0000_t32" style="position:absolute;margin-left:313.6pt;margin-top:9.15pt;width:0;height:42.5pt;z-index:251679232" o:connectortype="straight">
            <v:stroke endarrow="block"/>
          </v:shape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62" style="position:absolute;margin-left:112.55pt;margin-top:6.35pt;width:510.55pt;height:74.35pt;z-index:251645440">
            <v:textbox>
              <w:txbxContent>
                <w:p w:rsidR="00AE55F1" w:rsidRPr="00047F67" w:rsidRDefault="00AE55F1" w:rsidP="00047F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и оформление результата</w:t>
                  </w:r>
                </w:p>
              </w:txbxContent>
            </v:textbox>
          </v:rect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63" style="position:absolute;margin-left:386.5pt;margin-top:4.55pt;width:205.75pt;height:31.8pt;z-index:251647488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 отказе в предоставлении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134.05pt;margin-top:4.5pt;width:190.75pt;height:32.7pt;z-index:251646464">
            <v:textbox>
              <w:txbxContent>
                <w:p w:rsidR="00AE55F1" w:rsidRPr="00047F67" w:rsidRDefault="00AE55F1" w:rsidP="00047F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предоставлении услуги</w:t>
                  </w:r>
                </w:p>
              </w:txbxContent>
            </v:textbox>
          </v:rect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65" type="#_x0000_t32" style="position:absolute;margin-left:492.2pt;margin-top:2.4pt;width:1.85pt;height:197.4pt;z-index:251681280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226.65pt;margin-top:2.4pt;width:0;height:36.55pt;z-index:251680256" o:connectortype="straight">
            <v:stroke endarrow="block"/>
          </v:shape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67" style="position:absolute;margin-left:136.3pt;margin-top:4.95pt;width:161.75pt;height:103.8pt;z-index:251648512">
            <v:textbox>
              <w:txbxContent>
                <w:p w:rsidR="00AE55F1" w:rsidRPr="00047F67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оператору федеральной информационной адресной системы сведений, необходимых для ведения адресной системы</w:t>
                  </w:r>
                </w:p>
              </w:txbxContent>
            </v:textbox>
          </v:rect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68" type="#_x0000_t32" style="position:absolute;margin-left:226.65pt;margin-top:6.8pt;width:0;height:57.05pt;z-index:251682304" o:connectortype="straight">
            <v:stroke endarrow="block"/>
          </v:shape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69" style="position:absolute;margin-left:112.55pt;margin-top:9.35pt;width:510.55pt;height:74.35pt;z-index:251649536">
            <v:textbox>
              <w:txbxContent>
                <w:p w:rsidR="00AE55F1" w:rsidRPr="00047F67" w:rsidRDefault="00AE55F1" w:rsidP="00047F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выдача результата</w:t>
                  </w:r>
                </w:p>
              </w:txbxContent>
            </v:textbox>
          </v:rect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70" style="position:absolute;margin-left:313.6pt;margin-top:7.2pt;width:278.65pt;height:27.15pt;z-index:251651584">
            <v:textbox>
              <w:txbxContent>
                <w:p w:rsidR="00AE55F1" w:rsidRPr="00384228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134.05pt;margin-top:7.2pt;width:128.1pt;height:27.15pt;z-index:251650560">
            <v:textbox>
              <w:txbxContent>
                <w:p w:rsidR="00AE55F1" w:rsidRPr="00384228" w:rsidRDefault="00AE5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Выданный результат</w:t>
                  </w:r>
                </w:p>
              </w:txbxContent>
            </v:textbox>
          </v:rect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72" style="position:absolute;margin-left:298.6pt;margin-top:4.5pt;width:233.8pt;height:29pt;z-index:251652608">
            <v:textbox>
              <w:txbxContent>
                <w:p w:rsidR="00AE55F1" w:rsidRPr="00384228" w:rsidRDefault="00AE55F1" w:rsidP="003842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 местного самоуправления</w:t>
                  </w:r>
                </w:p>
              </w:txbxContent>
            </v:textbox>
          </v:rect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73" type="#_x0000_t32" style="position:absolute;margin-left:532.4pt;margin-top:4.45pt;width:201.05pt;height:0;z-index:251658752" o:connectortype="straight"/>
        </w:pict>
      </w:r>
      <w:r>
        <w:rPr>
          <w:noProof/>
        </w:rPr>
        <w:pict>
          <v:shape id="_x0000_s1074" type="#_x0000_t32" style="position:absolute;margin-left:95.7pt;margin-top:4.45pt;width:202.9pt;height:0;z-index:251657728" o:connectortype="straight">
            <v:stroke endarrow="block"/>
          </v:shape>
        </w:pict>
      </w: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p w:rsidR="00AE55F1" w:rsidRPr="003F5C28" w:rsidRDefault="00AE55F1">
      <w:pPr>
        <w:pStyle w:val="ConsPlusNonformat"/>
        <w:rPr>
          <w:rFonts w:ascii="Times New Roman" w:hAnsi="Times New Roman" w:cs="Times New Roman"/>
        </w:rPr>
      </w:pPr>
    </w:p>
    <w:sectPr w:rsidR="00AE55F1" w:rsidRPr="003F5C28" w:rsidSect="00047F67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B5"/>
    <w:rsid w:val="000033CE"/>
    <w:rsid w:val="000034D7"/>
    <w:rsid w:val="0000757E"/>
    <w:rsid w:val="0002060C"/>
    <w:rsid w:val="000362FC"/>
    <w:rsid w:val="00044DFA"/>
    <w:rsid w:val="00047F67"/>
    <w:rsid w:val="000550F3"/>
    <w:rsid w:val="0005549C"/>
    <w:rsid w:val="00062251"/>
    <w:rsid w:val="00087491"/>
    <w:rsid w:val="000949A9"/>
    <w:rsid w:val="00095E6B"/>
    <w:rsid w:val="00096C99"/>
    <w:rsid w:val="000A41FA"/>
    <w:rsid w:val="000A4724"/>
    <w:rsid w:val="000B7DA0"/>
    <w:rsid w:val="000D2CD9"/>
    <w:rsid w:val="000E5138"/>
    <w:rsid w:val="000E647A"/>
    <w:rsid w:val="00107734"/>
    <w:rsid w:val="00110BF4"/>
    <w:rsid w:val="0011124C"/>
    <w:rsid w:val="00112960"/>
    <w:rsid w:val="001208B5"/>
    <w:rsid w:val="00122E7B"/>
    <w:rsid w:val="00130AAA"/>
    <w:rsid w:val="001375E7"/>
    <w:rsid w:val="00140616"/>
    <w:rsid w:val="00153FC7"/>
    <w:rsid w:val="0017016F"/>
    <w:rsid w:val="00175C99"/>
    <w:rsid w:val="0018302B"/>
    <w:rsid w:val="001A7C1A"/>
    <w:rsid w:val="001B4A4A"/>
    <w:rsid w:val="001D618D"/>
    <w:rsid w:val="001D7682"/>
    <w:rsid w:val="001E631A"/>
    <w:rsid w:val="0020013D"/>
    <w:rsid w:val="0022098B"/>
    <w:rsid w:val="002211EC"/>
    <w:rsid w:val="002300AC"/>
    <w:rsid w:val="00261764"/>
    <w:rsid w:val="00262364"/>
    <w:rsid w:val="002643D3"/>
    <w:rsid w:val="00281294"/>
    <w:rsid w:val="002A07EF"/>
    <w:rsid w:val="002B1C86"/>
    <w:rsid w:val="002B723A"/>
    <w:rsid w:val="002D438A"/>
    <w:rsid w:val="002D7854"/>
    <w:rsid w:val="002E699B"/>
    <w:rsid w:val="00324322"/>
    <w:rsid w:val="00336F6B"/>
    <w:rsid w:val="00342258"/>
    <w:rsid w:val="00352CF7"/>
    <w:rsid w:val="00364B7C"/>
    <w:rsid w:val="00382236"/>
    <w:rsid w:val="00384228"/>
    <w:rsid w:val="00394A70"/>
    <w:rsid w:val="003A06A6"/>
    <w:rsid w:val="003A0E56"/>
    <w:rsid w:val="003B497B"/>
    <w:rsid w:val="003C69E6"/>
    <w:rsid w:val="003D40A3"/>
    <w:rsid w:val="003D76BE"/>
    <w:rsid w:val="003E71D2"/>
    <w:rsid w:val="003E7BAF"/>
    <w:rsid w:val="003F475F"/>
    <w:rsid w:val="003F5C28"/>
    <w:rsid w:val="003F6C8A"/>
    <w:rsid w:val="003F778F"/>
    <w:rsid w:val="0040153A"/>
    <w:rsid w:val="00426AD7"/>
    <w:rsid w:val="00432E4E"/>
    <w:rsid w:val="00441944"/>
    <w:rsid w:val="004550A6"/>
    <w:rsid w:val="004577D8"/>
    <w:rsid w:val="004632F0"/>
    <w:rsid w:val="004671B6"/>
    <w:rsid w:val="0047129D"/>
    <w:rsid w:val="00473E01"/>
    <w:rsid w:val="00474F27"/>
    <w:rsid w:val="00476574"/>
    <w:rsid w:val="004835C9"/>
    <w:rsid w:val="004A4E16"/>
    <w:rsid w:val="004D6607"/>
    <w:rsid w:val="004E3755"/>
    <w:rsid w:val="004E5086"/>
    <w:rsid w:val="00504333"/>
    <w:rsid w:val="005225B0"/>
    <w:rsid w:val="00522CAC"/>
    <w:rsid w:val="0053013B"/>
    <w:rsid w:val="0053553C"/>
    <w:rsid w:val="00536D47"/>
    <w:rsid w:val="005474A1"/>
    <w:rsid w:val="005522AB"/>
    <w:rsid w:val="005538F5"/>
    <w:rsid w:val="00581ACA"/>
    <w:rsid w:val="0059494A"/>
    <w:rsid w:val="005B28B1"/>
    <w:rsid w:val="005B389F"/>
    <w:rsid w:val="005C58A0"/>
    <w:rsid w:val="005C72C9"/>
    <w:rsid w:val="005D3E97"/>
    <w:rsid w:val="005E7C8D"/>
    <w:rsid w:val="00604275"/>
    <w:rsid w:val="00605666"/>
    <w:rsid w:val="0061113A"/>
    <w:rsid w:val="00614595"/>
    <w:rsid w:val="006155E3"/>
    <w:rsid w:val="0062752F"/>
    <w:rsid w:val="006409A6"/>
    <w:rsid w:val="0064289F"/>
    <w:rsid w:val="00650B2C"/>
    <w:rsid w:val="00657723"/>
    <w:rsid w:val="00666FF0"/>
    <w:rsid w:val="006B5089"/>
    <w:rsid w:val="006B7A83"/>
    <w:rsid w:val="006D513A"/>
    <w:rsid w:val="006E57CA"/>
    <w:rsid w:val="006F269F"/>
    <w:rsid w:val="006F5E43"/>
    <w:rsid w:val="006F7FBC"/>
    <w:rsid w:val="00701850"/>
    <w:rsid w:val="007034F3"/>
    <w:rsid w:val="007146E9"/>
    <w:rsid w:val="00741EE3"/>
    <w:rsid w:val="00767AC5"/>
    <w:rsid w:val="00772564"/>
    <w:rsid w:val="0078345E"/>
    <w:rsid w:val="00783C4B"/>
    <w:rsid w:val="00791FA7"/>
    <w:rsid w:val="007A696C"/>
    <w:rsid w:val="007B08AB"/>
    <w:rsid w:val="007B583C"/>
    <w:rsid w:val="007B6FEC"/>
    <w:rsid w:val="007C2EAE"/>
    <w:rsid w:val="007D47E6"/>
    <w:rsid w:val="007D4977"/>
    <w:rsid w:val="007D5F35"/>
    <w:rsid w:val="007F2DE2"/>
    <w:rsid w:val="0080126B"/>
    <w:rsid w:val="00803C1F"/>
    <w:rsid w:val="00805358"/>
    <w:rsid w:val="00805478"/>
    <w:rsid w:val="008121F6"/>
    <w:rsid w:val="00830526"/>
    <w:rsid w:val="00831653"/>
    <w:rsid w:val="00836A69"/>
    <w:rsid w:val="00841CC8"/>
    <w:rsid w:val="00842488"/>
    <w:rsid w:val="00851A12"/>
    <w:rsid w:val="00867FC9"/>
    <w:rsid w:val="0089236C"/>
    <w:rsid w:val="008B0C9E"/>
    <w:rsid w:val="008B17EF"/>
    <w:rsid w:val="008B5BC9"/>
    <w:rsid w:val="008C6BA0"/>
    <w:rsid w:val="00903D46"/>
    <w:rsid w:val="009231D0"/>
    <w:rsid w:val="009404A4"/>
    <w:rsid w:val="00964F29"/>
    <w:rsid w:val="009679BD"/>
    <w:rsid w:val="009853EF"/>
    <w:rsid w:val="00997518"/>
    <w:rsid w:val="009A0710"/>
    <w:rsid w:val="009A7BA9"/>
    <w:rsid w:val="009D0B1F"/>
    <w:rsid w:val="009D5929"/>
    <w:rsid w:val="009E4597"/>
    <w:rsid w:val="00A30786"/>
    <w:rsid w:val="00A30DF0"/>
    <w:rsid w:val="00A42148"/>
    <w:rsid w:val="00A47677"/>
    <w:rsid w:val="00A715C8"/>
    <w:rsid w:val="00A828BD"/>
    <w:rsid w:val="00A84362"/>
    <w:rsid w:val="00A86F98"/>
    <w:rsid w:val="00A951CD"/>
    <w:rsid w:val="00A971E0"/>
    <w:rsid w:val="00AA092A"/>
    <w:rsid w:val="00AA19CC"/>
    <w:rsid w:val="00AA46C5"/>
    <w:rsid w:val="00AC08BC"/>
    <w:rsid w:val="00AC0B5B"/>
    <w:rsid w:val="00AC301C"/>
    <w:rsid w:val="00AD31DB"/>
    <w:rsid w:val="00AE03B9"/>
    <w:rsid w:val="00AE2013"/>
    <w:rsid w:val="00AE2C0E"/>
    <w:rsid w:val="00AE3F9A"/>
    <w:rsid w:val="00AE55F1"/>
    <w:rsid w:val="00AE6D28"/>
    <w:rsid w:val="00B0295F"/>
    <w:rsid w:val="00B06EC3"/>
    <w:rsid w:val="00B21357"/>
    <w:rsid w:val="00B241A2"/>
    <w:rsid w:val="00B24812"/>
    <w:rsid w:val="00B26BB5"/>
    <w:rsid w:val="00B30A5B"/>
    <w:rsid w:val="00B34629"/>
    <w:rsid w:val="00B3530A"/>
    <w:rsid w:val="00B472D5"/>
    <w:rsid w:val="00B51A41"/>
    <w:rsid w:val="00B60E8B"/>
    <w:rsid w:val="00B61292"/>
    <w:rsid w:val="00B64282"/>
    <w:rsid w:val="00B73FDA"/>
    <w:rsid w:val="00B742DE"/>
    <w:rsid w:val="00B842AB"/>
    <w:rsid w:val="00B87C1E"/>
    <w:rsid w:val="00B87EA4"/>
    <w:rsid w:val="00BA0A5D"/>
    <w:rsid w:val="00BB631D"/>
    <w:rsid w:val="00BC63F3"/>
    <w:rsid w:val="00BD6CB7"/>
    <w:rsid w:val="00BF525F"/>
    <w:rsid w:val="00BF7A9D"/>
    <w:rsid w:val="00C2662D"/>
    <w:rsid w:val="00C356CF"/>
    <w:rsid w:val="00C3733F"/>
    <w:rsid w:val="00C54BE7"/>
    <w:rsid w:val="00C631DA"/>
    <w:rsid w:val="00C6421F"/>
    <w:rsid w:val="00C64ED3"/>
    <w:rsid w:val="00C72A61"/>
    <w:rsid w:val="00C81A93"/>
    <w:rsid w:val="00C9774F"/>
    <w:rsid w:val="00CB7BD8"/>
    <w:rsid w:val="00CC5AD8"/>
    <w:rsid w:val="00CE32D7"/>
    <w:rsid w:val="00CE4693"/>
    <w:rsid w:val="00CE623F"/>
    <w:rsid w:val="00CF1FE6"/>
    <w:rsid w:val="00D00CB9"/>
    <w:rsid w:val="00D1583F"/>
    <w:rsid w:val="00D32D36"/>
    <w:rsid w:val="00D46101"/>
    <w:rsid w:val="00D5316C"/>
    <w:rsid w:val="00D61744"/>
    <w:rsid w:val="00D8046B"/>
    <w:rsid w:val="00D8190E"/>
    <w:rsid w:val="00D977BC"/>
    <w:rsid w:val="00DB050C"/>
    <w:rsid w:val="00DB054A"/>
    <w:rsid w:val="00DB665C"/>
    <w:rsid w:val="00DE60DE"/>
    <w:rsid w:val="00E00E00"/>
    <w:rsid w:val="00E00EA3"/>
    <w:rsid w:val="00E13D76"/>
    <w:rsid w:val="00E241C9"/>
    <w:rsid w:val="00E30037"/>
    <w:rsid w:val="00E31B4C"/>
    <w:rsid w:val="00E3238F"/>
    <w:rsid w:val="00E34A75"/>
    <w:rsid w:val="00E404DF"/>
    <w:rsid w:val="00E45733"/>
    <w:rsid w:val="00E52F73"/>
    <w:rsid w:val="00E57B75"/>
    <w:rsid w:val="00E746DF"/>
    <w:rsid w:val="00E84A1E"/>
    <w:rsid w:val="00E87963"/>
    <w:rsid w:val="00EA04C7"/>
    <w:rsid w:val="00EA04F6"/>
    <w:rsid w:val="00EA581C"/>
    <w:rsid w:val="00EB271B"/>
    <w:rsid w:val="00EB53BB"/>
    <w:rsid w:val="00EC1156"/>
    <w:rsid w:val="00EC4F59"/>
    <w:rsid w:val="00EC71A5"/>
    <w:rsid w:val="00ED28D9"/>
    <w:rsid w:val="00EF303C"/>
    <w:rsid w:val="00EF6144"/>
    <w:rsid w:val="00F013E1"/>
    <w:rsid w:val="00F17181"/>
    <w:rsid w:val="00F23366"/>
    <w:rsid w:val="00F26FF1"/>
    <w:rsid w:val="00F34140"/>
    <w:rsid w:val="00F45E55"/>
    <w:rsid w:val="00F46A12"/>
    <w:rsid w:val="00F66C09"/>
    <w:rsid w:val="00F720E8"/>
    <w:rsid w:val="00F82879"/>
    <w:rsid w:val="00F86222"/>
    <w:rsid w:val="00F93723"/>
    <w:rsid w:val="00F95948"/>
    <w:rsid w:val="00FA0713"/>
    <w:rsid w:val="00FB422D"/>
    <w:rsid w:val="00FC121C"/>
    <w:rsid w:val="00FC1D6D"/>
    <w:rsid w:val="00FC6C25"/>
    <w:rsid w:val="00FD5634"/>
    <w:rsid w:val="00FD5EDC"/>
    <w:rsid w:val="00FE019F"/>
    <w:rsid w:val="00FE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CC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4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14595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B26BB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26B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6BB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26BB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E45733"/>
    <w:pPr>
      <w:ind w:left="720"/>
    </w:pPr>
  </w:style>
  <w:style w:type="paragraph" w:styleId="BodyText">
    <w:name w:val="Body Text"/>
    <w:basedOn w:val="Normal"/>
    <w:link w:val="BodyTextChar"/>
    <w:uiPriority w:val="99"/>
    <w:rsid w:val="00F45E55"/>
    <w:pPr>
      <w:autoSpaceDE w:val="0"/>
      <w:autoSpaceDN w:val="0"/>
      <w:spacing w:after="0" w:line="240" w:lineRule="auto"/>
      <w:ind w:right="-908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F45E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3733F"/>
    <w:rPr>
      <w:color w:val="0000FF"/>
      <w:u w:val="single"/>
    </w:rPr>
  </w:style>
  <w:style w:type="paragraph" w:styleId="NormalWeb">
    <w:name w:val="Normal (Web)"/>
    <w:basedOn w:val="Normal"/>
    <w:uiPriority w:val="99"/>
    <w:rsid w:val="001D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D768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D0B1F"/>
  </w:style>
  <w:style w:type="character" w:customStyle="1" w:styleId="street-address">
    <w:name w:val="street-address"/>
    <w:basedOn w:val="DefaultParagraphFont"/>
    <w:uiPriority w:val="99"/>
    <w:rsid w:val="009D0B1F"/>
  </w:style>
  <w:style w:type="paragraph" w:styleId="BodyText2">
    <w:name w:val="Body Text 2"/>
    <w:basedOn w:val="Normal"/>
    <w:link w:val="BodyText2Char"/>
    <w:uiPriority w:val="99"/>
    <w:rsid w:val="00FE01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7491"/>
    <w:rPr>
      <w:lang w:eastAsia="en-US"/>
    </w:rPr>
  </w:style>
  <w:style w:type="paragraph" w:customStyle="1" w:styleId="ConsTitle">
    <w:name w:val="ConsTitle"/>
    <w:uiPriority w:val="99"/>
    <w:rsid w:val="00FE01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">
    <w:name w:val="Цветовое выделение"/>
    <w:uiPriority w:val="99"/>
    <w:rsid w:val="00FE019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6865F008129D9235603009ABC284FF753BECCA4810509DFAEBAA94BcC32J" TargetMode="External"/><Relationship Id="rId13" Type="http://schemas.openxmlformats.org/officeDocument/2006/relationships/hyperlink" Target="consultantplus://offline/ref=DC462B14FBB2B148CEFE299E9C947D2BBB59C92A66E62EE3EE1B593A735CD5226C3B8040F0CA6AE2DF3B778De85DI" TargetMode="External"/><Relationship Id="rId18" Type="http://schemas.openxmlformats.org/officeDocument/2006/relationships/hyperlink" Target="consultantplus://offline/ref=BB46865F008129D9235603009ABC284FF753B5C3A7800509DFAEBAA94BC27417B438D557FB3439B2c13DJ" TargetMode="External"/><Relationship Id="rId26" Type="http://schemas.openxmlformats.org/officeDocument/2006/relationships/hyperlink" Target="consultantplus://offline/ref=BB46865F008129D9235603009ABC284FF753BECCA4810509DFAEBAA94BcC3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46865F008129D9235603009ABC284FF753B5C3A7800509DFAEBAA94BC27417B438D557FB3439B4c13CJ" TargetMode="External"/><Relationship Id="rId7" Type="http://schemas.openxmlformats.org/officeDocument/2006/relationships/hyperlink" Target="consultantplus://offline/ref=BB46865F008129D9235603009ABC284FF753BCC9A2800509DFAEBAA94BcC32J" TargetMode="External"/><Relationship Id="rId12" Type="http://schemas.openxmlformats.org/officeDocument/2006/relationships/hyperlink" Target="consultantplus://offline/ref=BB46865F008129D9235603009ABC284FF751B5CAA38C0509DFAEBAA94BcC32J" TargetMode="External"/><Relationship Id="rId17" Type="http://schemas.openxmlformats.org/officeDocument/2006/relationships/hyperlink" Target="consultantplus://offline/ref=BB46865F008129D9235603009ABC284FF753BECDA7800509DFAEBAA94BC27417B438D557cF3BJ" TargetMode="External"/><Relationship Id="rId25" Type="http://schemas.openxmlformats.org/officeDocument/2006/relationships/hyperlink" Target="consultantplus://offline/ref=BB46865F008129D9235603009ABC284FF753BECCA4810509DFAEBAA94BC27417B438D557F8c33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6865F008129D9235603009ABC284FF753BECDA7800509DFAEBAA94BC27417B438D557FB343BB3c13DJ" TargetMode="External"/><Relationship Id="rId20" Type="http://schemas.openxmlformats.org/officeDocument/2006/relationships/hyperlink" Target="consultantplus://offline/ref=BB46865F008129D9235603009ABC284FF753B5C3A7800509DFAEBAA94BC27417B438D557FB3439B4c131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6865F008129D9235603009ABC284FF753BAC9A28D0509DFAEBAA94BcC32J" TargetMode="External"/><Relationship Id="rId11" Type="http://schemas.openxmlformats.org/officeDocument/2006/relationships/hyperlink" Target="consultantplus://offline/ref=BB46865F008129D9235603009ABC284FF755B4CAA28C0509DFAEBAA94BcC32J" TargetMode="External"/><Relationship Id="rId24" Type="http://schemas.openxmlformats.org/officeDocument/2006/relationships/hyperlink" Target="consultantplus://offline/ref=BB46865F008129D9235603009ABC284FF753BECCA4810509DFAEBAA94BC27417B438D557F8c33DJ" TargetMode="External"/><Relationship Id="rId5" Type="http://schemas.openxmlformats.org/officeDocument/2006/relationships/hyperlink" Target="consultantplus://offline/ref=BB46865F008129D9235603009ABC284FF45CBACEACD2520B8EFBB4cA3CJ" TargetMode="External"/><Relationship Id="rId15" Type="http://schemas.openxmlformats.org/officeDocument/2006/relationships/hyperlink" Target="shilovoadmrz@yandex.ru" TargetMode="External"/><Relationship Id="rId23" Type="http://schemas.openxmlformats.org/officeDocument/2006/relationships/hyperlink" Target="consultantplus://offline/ref=BB46865F008129D9235603009ABC284FF753BECCA4810509DFAEBAA94BC27417B438D557FEc33DJ" TargetMode="External"/><Relationship Id="rId28" Type="http://schemas.openxmlformats.org/officeDocument/2006/relationships/hyperlink" Target="consultantplus://offline/ref=F74A318F9D8ADF9483AC76F276F96D86A1B8565563F327A61428D40A62IFT1N" TargetMode="External"/><Relationship Id="rId10" Type="http://schemas.openxmlformats.org/officeDocument/2006/relationships/hyperlink" Target="consultantplus://offline/ref=BB46865F008129D9235603009ABC284FF756BDC9A5840509DFAEBAA94BcC32J" TargetMode="External"/><Relationship Id="rId19" Type="http://schemas.openxmlformats.org/officeDocument/2006/relationships/hyperlink" Target="consultantplus://offline/ref=BB46865F008129D9235603009ABC284FF753B5C3A7800509DFAEBAA94BC27417B438D557FB3439B3c137J" TargetMode="External"/><Relationship Id="rId4" Type="http://schemas.openxmlformats.org/officeDocument/2006/relationships/hyperlink" Target="http://www.shilovoadm.ru/" TargetMode="External"/><Relationship Id="rId9" Type="http://schemas.openxmlformats.org/officeDocument/2006/relationships/hyperlink" Target="consultantplus://offline/ref=BB46865F008129D9235603009ABC284FF753B5C3A7800509DFAEBAA94BcC32J" TargetMode="External"/><Relationship Id="rId14" Type="http://schemas.openxmlformats.org/officeDocument/2006/relationships/hyperlink" Target="consultantplus://offline/ref=DC462B14FBB2B148CEFE299E9C947D2BBB59C92A66E62EE3EE1B593A735CD5226C3B8040F0CA6AE2DF3B778De85FI" TargetMode="External"/><Relationship Id="rId22" Type="http://schemas.openxmlformats.org/officeDocument/2006/relationships/hyperlink" Target="consultantplus://offline/ref=BB46865F008129D9235603009ABC284FF753B5C3A7800509DFAEBAA94BC27417B438D557FB3439B5c131J" TargetMode="External"/><Relationship Id="rId27" Type="http://schemas.openxmlformats.org/officeDocument/2006/relationships/hyperlink" Target="mailto:fgu62@u62.kadast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27</Pages>
  <Words>14010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В.Л.</dc:creator>
  <cp:keywords/>
  <dc:description/>
  <cp:lastModifiedBy>Админ</cp:lastModifiedBy>
  <cp:revision>24</cp:revision>
  <cp:lastPrinted>2015-09-24T06:24:00Z</cp:lastPrinted>
  <dcterms:created xsi:type="dcterms:W3CDTF">2015-07-02T08:19:00Z</dcterms:created>
  <dcterms:modified xsi:type="dcterms:W3CDTF">2015-09-24T07:05:00Z</dcterms:modified>
</cp:coreProperties>
</file>