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C9" w:rsidRDefault="007B54C9" w:rsidP="007B54C9">
      <w:pPr>
        <w:jc w:val="center"/>
        <w:rPr>
          <w:rFonts w:ascii="Times New Roman" w:hAnsi="Times New Roman"/>
        </w:rPr>
      </w:pPr>
      <w:r w:rsidRPr="007B54C9">
        <w:rPr>
          <w:rFonts w:ascii="Times New Roman" w:hAnsi="Times New Roman"/>
          <w:b/>
        </w:rPr>
        <w:t>Помощь в онлайн-режиме. Эксперты Банка России ответят на вопросы предпринимателей</w:t>
      </w:r>
      <w:r>
        <w:rPr>
          <w:rFonts w:ascii="Times New Roman" w:hAnsi="Times New Roman"/>
        </w:rPr>
        <w:t>.</w:t>
      </w:r>
    </w:p>
    <w:p w:rsidR="007B54C9" w:rsidRDefault="007B54C9" w:rsidP="007B54C9">
      <w:pPr>
        <w:rPr>
          <w:rFonts w:ascii="Times New Roman" w:hAnsi="Times New Roman"/>
        </w:rPr>
      </w:pPr>
    </w:p>
    <w:p w:rsidR="007B54C9" w:rsidRDefault="007B54C9" w:rsidP="007B54C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7B54C9">
        <w:rPr>
          <w:rFonts w:ascii="Times New Roman" w:hAnsi="Times New Roman"/>
        </w:rPr>
        <w:t>акие требования предъявляют банки к бизнесу</w:t>
      </w:r>
      <w:r>
        <w:rPr>
          <w:rFonts w:ascii="Times New Roman" w:hAnsi="Times New Roman"/>
        </w:rPr>
        <w:t>? Что делать, если банковский счет заблокировали? Ка</w:t>
      </w:r>
      <w:r w:rsidRPr="007B54C9">
        <w:rPr>
          <w:rFonts w:ascii="Times New Roman" w:hAnsi="Times New Roman"/>
        </w:rPr>
        <w:t>к получить проектное финансирование для своего бизнеса или капитал через биржу</w:t>
      </w:r>
      <w:r>
        <w:rPr>
          <w:rFonts w:ascii="Times New Roman" w:hAnsi="Times New Roman"/>
        </w:rPr>
        <w:t>? Можно ли</w:t>
      </w:r>
      <w:r w:rsidRPr="007B54C9">
        <w:rPr>
          <w:rFonts w:ascii="Times New Roman" w:hAnsi="Times New Roman"/>
        </w:rPr>
        <w:t xml:space="preserve"> защитить свой бизнес от движения валютного курса</w:t>
      </w:r>
      <w:r>
        <w:rPr>
          <w:rFonts w:ascii="Times New Roman" w:hAnsi="Times New Roman"/>
        </w:rPr>
        <w:t xml:space="preserve">? Ответы на эти и многие другие вопросы предприниматели могут получить в ходе </w:t>
      </w:r>
      <w:r w:rsidRPr="007B54C9">
        <w:rPr>
          <w:rFonts w:ascii="Times New Roman" w:hAnsi="Times New Roman"/>
        </w:rPr>
        <w:t>второ</w:t>
      </w:r>
      <w:r>
        <w:rPr>
          <w:rFonts w:ascii="Times New Roman" w:hAnsi="Times New Roman"/>
        </w:rPr>
        <w:t>го</w:t>
      </w:r>
      <w:r w:rsidRPr="007B54C9">
        <w:rPr>
          <w:rFonts w:ascii="Times New Roman" w:hAnsi="Times New Roman"/>
        </w:rPr>
        <w:t xml:space="preserve"> онлайн-марафон</w:t>
      </w:r>
      <w:r>
        <w:rPr>
          <w:rFonts w:ascii="Times New Roman" w:hAnsi="Times New Roman"/>
        </w:rPr>
        <w:t>а</w:t>
      </w:r>
      <w:r w:rsidRPr="007B54C9">
        <w:rPr>
          <w:rFonts w:ascii="Times New Roman" w:hAnsi="Times New Roman"/>
        </w:rPr>
        <w:t xml:space="preserve"> «Деньги для дела»</w:t>
      </w:r>
      <w:r>
        <w:rPr>
          <w:rFonts w:ascii="Times New Roman" w:hAnsi="Times New Roman"/>
        </w:rPr>
        <w:t xml:space="preserve">. </w:t>
      </w:r>
      <w:r w:rsidR="00FB7DE1">
        <w:rPr>
          <w:rFonts w:ascii="Times New Roman" w:hAnsi="Times New Roman"/>
        </w:rPr>
        <w:t xml:space="preserve">Он пройдет </w:t>
      </w:r>
      <w:r w:rsidR="00FB7DE1" w:rsidRPr="007B54C9">
        <w:rPr>
          <w:rFonts w:ascii="Times New Roman" w:hAnsi="Times New Roman"/>
        </w:rPr>
        <w:t>18 и 19 апреля с 10:00 до 13:00</w:t>
      </w:r>
      <w:r w:rsidR="00FB7DE1">
        <w:rPr>
          <w:rFonts w:ascii="Times New Roman" w:hAnsi="Times New Roman"/>
        </w:rPr>
        <w:t xml:space="preserve"> часов.</w:t>
      </w:r>
    </w:p>
    <w:p w:rsidR="007B54C9" w:rsidRDefault="007B54C9" w:rsidP="007B54C9">
      <w:pPr>
        <w:ind w:firstLine="708"/>
        <w:jc w:val="both"/>
        <w:rPr>
          <w:rFonts w:ascii="Times New Roman" w:hAnsi="Times New Roman"/>
        </w:rPr>
      </w:pPr>
      <w:r w:rsidRPr="007B54C9">
        <w:rPr>
          <w:rFonts w:ascii="Times New Roman" w:hAnsi="Times New Roman"/>
        </w:rPr>
        <w:t>«Деньги для дела»</w:t>
      </w:r>
      <w:r>
        <w:rPr>
          <w:rFonts w:ascii="Times New Roman" w:hAnsi="Times New Roman"/>
        </w:rPr>
        <w:t xml:space="preserve"> - это </w:t>
      </w:r>
      <w:r w:rsidRPr="007B54C9">
        <w:rPr>
          <w:rFonts w:ascii="Times New Roman" w:hAnsi="Times New Roman"/>
        </w:rPr>
        <w:t xml:space="preserve">шесть образовательных </w:t>
      </w:r>
      <w:proofErr w:type="spellStart"/>
      <w:r w:rsidRPr="007B54C9">
        <w:rPr>
          <w:rFonts w:ascii="Times New Roman" w:hAnsi="Times New Roman"/>
        </w:rPr>
        <w:t>вебинаров</w:t>
      </w:r>
      <w:proofErr w:type="spellEnd"/>
      <w:r w:rsidR="00246A6B">
        <w:rPr>
          <w:rFonts w:ascii="Times New Roman" w:hAnsi="Times New Roman"/>
        </w:rPr>
        <w:t xml:space="preserve">, как </w:t>
      </w:r>
      <w:r w:rsidRPr="007B54C9">
        <w:rPr>
          <w:rFonts w:ascii="Times New Roman" w:hAnsi="Times New Roman"/>
        </w:rPr>
        <w:t>для начинающих предпринимателей</w:t>
      </w:r>
      <w:r w:rsidR="00246A6B">
        <w:rPr>
          <w:rFonts w:ascii="Times New Roman" w:hAnsi="Times New Roman"/>
        </w:rPr>
        <w:t>, так</w:t>
      </w:r>
      <w:r w:rsidRPr="007B54C9">
        <w:rPr>
          <w:rFonts w:ascii="Times New Roman" w:hAnsi="Times New Roman"/>
        </w:rPr>
        <w:t xml:space="preserve"> и опытных бизнесменов.</w:t>
      </w:r>
      <w:r w:rsidRPr="007B54C9">
        <w:rPr>
          <w:rFonts w:ascii="Times New Roman" w:hAnsi="Times New Roman"/>
        </w:rPr>
        <w:t xml:space="preserve"> </w:t>
      </w:r>
      <w:r w:rsidRPr="007B54C9">
        <w:rPr>
          <w:rFonts w:ascii="Times New Roman" w:hAnsi="Times New Roman"/>
        </w:rPr>
        <w:t xml:space="preserve">Главная цель проекта — рассказать о новых возможностях, которые помогут в развитии бизнеса, </w:t>
      </w:r>
      <w:r w:rsidR="00246A6B">
        <w:rPr>
          <w:rFonts w:ascii="Times New Roman" w:hAnsi="Times New Roman"/>
        </w:rPr>
        <w:t xml:space="preserve">и </w:t>
      </w:r>
      <w:r w:rsidRPr="007B54C9">
        <w:rPr>
          <w:rFonts w:ascii="Times New Roman" w:hAnsi="Times New Roman"/>
        </w:rPr>
        <w:t xml:space="preserve">ответить на вопросы участников </w:t>
      </w:r>
      <w:r>
        <w:rPr>
          <w:rFonts w:ascii="Times New Roman" w:hAnsi="Times New Roman"/>
        </w:rPr>
        <w:t xml:space="preserve">онлайн-марафона. </w:t>
      </w:r>
    </w:p>
    <w:p w:rsidR="00FB7DE1" w:rsidRDefault="00FB7DE1" w:rsidP="00FB7D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Аспекты, без которых сегодня невозможно успешно вести дело, осветят профессионалы в мире финансов. </w:t>
      </w:r>
      <w:r w:rsidR="007B54C9" w:rsidRPr="007B54C9">
        <w:rPr>
          <w:rFonts w:ascii="Times New Roman" w:hAnsi="Times New Roman"/>
        </w:rPr>
        <w:t>От Банка России выступят представители службы по защите прав потребителей и обеспечению доступности финансовых услуг Петр Петров (заместитель начальника информационно-аналитического управления) и Юрий Божор (начальник отдела методологии и анализа рисков финансовой доступности). Также поделятся знаниями генеральный директор группы компаний «Альт-Инвест» Дмитрий Рябых, генеральный директор АНО «ЦФКП», член генерального совета Общероссийской общественной организации «Деловая Россия» Алексей Порошин, начальник управления рынка инноваций и инвестиций Московской биржи Денис Пряничников и главный специалист управления по развитию розничных клиентов Московской биржи Никита Карташев.</w:t>
      </w:r>
      <w:r>
        <w:rPr>
          <w:rFonts w:ascii="Times New Roman" w:hAnsi="Times New Roman"/>
        </w:rPr>
        <w:t xml:space="preserve"> </w:t>
      </w:r>
      <w:r w:rsidRPr="007B54C9">
        <w:rPr>
          <w:rFonts w:ascii="Times New Roman" w:hAnsi="Times New Roman"/>
        </w:rPr>
        <w:t>Кроме того, предприниматели-практики расскажут, как они используют различные финансовые инструменты в своем бизнесе.</w:t>
      </w:r>
    </w:p>
    <w:p w:rsidR="00AD483B" w:rsidRPr="007B54C9" w:rsidRDefault="00AD483B" w:rsidP="00FB7D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«Каждый предприниматель уверен, что во время развития бизнеса он сталкивается с уникальными проблемами. На самом деле они уже не раз успешно преодолевались, - напоминает управляющий Отделения Рязань ГУ Банка России по ЦФО Сергей Кузнецов. – Онлайн-марафон «Деньги в дело» позволит не искать путь самостоятельно, а воспользоваться опытом тех, кто успешно работает в своей нише, а также узнать, как </w:t>
      </w:r>
      <w:r w:rsidRPr="00AD483B">
        <w:rPr>
          <w:rFonts w:ascii="Times New Roman" w:hAnsi="Times New Roman"/>
        </w:rPr>
        <w:t>современные банковские технологии помогают вести бизнес</w:t>
      </w:r>
      <w:proofErr w:type="gramStart"/>
      <w:r w:rsidR="001C191C">
        <w:rPr>
          <w:rFonts w:ascii="Times New Roman" w:hAnsi="Times New Roman"/>
        </w:rPr>
        <w:t xml:space="preserve">. </w:t>
      </w:r>
      <w:proofErr w:type="gramEnd"/>
      <w:r w:rsidR="001C191C">
        <w:rPr>
          <w:rFonts w:ascii="Times New Roman" w:hAnsi="Times New Roman"/>
        </w:rPr>
        <w:t>Причем совершенно бесплатно</w:t>
      </w:r>
      <w:bookmarkStart w:id="0" w:name="_GoBack"/>
      <w:bookmarkEnd w:id="0"/>
      <w:r>
        <w:rPr>
          <w:rFonts w:ascii="Times New Roman" w:hAnsi="Times New Roman"/>
        </w:rPr>
        <w:t xml:space="preserve">». </w:t>
      </w:r>
    </w:p>
    <w:p w:rsidR="00FB7DE1" w:rsidRPr="007B54C9" w:rsidRDefault="00FB7DE1" w:rsidP="00FB7DE1">
      <w:pPr>
        <w:ind w:firstLine="708"/>
        <w:jc w:val="both"/>
        <w:rPr>
          <w:rFonts w:ascii="Times New Roman" w:hAnsi="Times New Roman"/>
        </w:rPr>
      </w:pPr>
      <w:r w:rsidRPr="007B54C9">
        <w:rPr>
          <w:rFonts w:ascii="Times New Roman" w:hAnsi="Times New Roman"/>
        </w:rPr>
        <w:t>Узнать подробнее об онлайн-марафоне, темах, программе, а также зарегистрироваться можно на сайте мероприятия</w:t>
      </w:r>
      <w:r>
        <w:rPr>
          <w:rFonts w:ascii="Times New Roman" w:hAnsi="Times New Roman"/>
        </w:rPr>
        <w:t xml:space="preserve"> </w:t>
      </w:r>
      <w:hyperlink r:id="rId5" w:history="1">
        <w:r w:rsidRPr="008C67B9">
          <w:rPr>
            <w:rStyle w:val="af3"/>
            <w:rFonts w:ascii="Times New Roman" w:hAnsi="Times New Roman"/>
          </w:rPr>
          <w:t>http://dengidela.com/</w:t>
        </w:r>
      </w:hyperlink>
      <w:r>
        <w:rPr>
          <w:rFonts w:ascii="Times New Roman" w:hAnsi="Times New Roman"/>
        </w:rPr>
        <w:t xml:space="preserve"> </w:t>
      </w:r>
    </w:p>
    <w:p w:rsidR="007B54C9" w:rsidRPr="007B54C9" w:rsidRDefault="00FB7DE1" w:rsidP="007B54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B7DE1" w:rsidRPr="007B54C9" w:rsidRDefault="00FB7DE1">
      <w:pPr>
        <w:jc w:val="both"/>
        <w:rPr>
          <w:rFonts w:ascii="Times New Roman" w:hAnsi="Times New Roman"/>
        </w:rPr>
      </w:pPr>
    </w:p>
    <w:sectPr w:rsidR="00FB7DE1" w:rsidRPr="007B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C9"/>
    <w:rsid w:val="001C191C"/>
    <w:rsid w:val="00246A6B"/>
    <w:rsid w:val="007B54C9"/>
    <w:rsid w:val="00840860"/>
    <w:rsid w:val="008E20D7"/>
    <w:rsid w:val="00AD483B"/>
    <w:rsid w:val="00F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54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4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4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5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5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54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54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54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54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4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54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54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54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54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54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54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54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54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B54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B54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B54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B54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B54C9"/>
    <w:rPr>
      <w:b/>
      <w:bCs/>
    </w:rPr>
  </w:style>
  <w:style w:type="character" w:styleId="a8">
    <w:name w:val="Emphasis"/>
    <w:basedOn w:val="a0"/>
    <w:uiPriority w:val="20"/>
    <w:qFormat/>
    <w:rsid w:val="007B54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B54C9"/>
    <w:rPr>
      <w:szCs w:val="32"/>
    </w:rPr>
  </w:style>
  <w:style w:type="paragraph" w:styleId="aa">
    <w:name w:val="List Paragraph"/>
    <w:basedOn w:val="a"/>
    <w:uiPriority w:val="34"/>
    <w:qFormat/>
    <w:rsid w:val="007B54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54C9"/>
    <w:rPr>
      <w:i/>
    </w:rPr>
  </w:style>
  <w:style w:type="character" w:customStyle="1" w:styleId="22">
    <w:name w:val="Цитата 2 Знак"/>
    <w:basedOn w:val="a0"/>
    <w:link w:val="21"/>
    <w:uiPriority w:val="29"/>
    <w:rsid w:val="007B54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B54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B54C9"/>
    <w:rPr>
      <w:b/>
      <w:i/>
      <w:sz w:val="24"/>
    </w:rPr>
  </w:style>
  <w:style w:type="character" w:styleId="ad">
    <w:name w:val="Subtle Emphasis"/>
    <w:uiPriority w:val="19"/>
    <w:qFormat/>
    <w:rsid w:val="007B54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B54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B54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B54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B54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B54C9"/>
    <w:pPr>
      <w:outlineLvl w:val="9"/>
    </w:pPr>
  </w:style>
  <w:style w:type="character" w:styleId="af3">
    <w:name w:val="Hyperlink"/>
    <w:basedOn w:val="a0"/>
    <w:uiPriority w:val="99"/>
    <w:unhideWhenUsed/>
    <w:rsid w:val="00FB7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54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4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4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5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5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54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54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54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54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4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54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54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54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54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54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54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54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54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B54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B54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B54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B54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B54C9"/>
    <w:rPr>
      <w:b/>
      <w:bCs/>
    </w:rPr>
  </w:style>
  <w:style w:type="character" w:styleId="a8">
    <w:name w:val="Emphasis"/>
    <w:basedOn w:val="a0"/>
    <w:uiPriority w:val="20"/>
    <w:qFormat/>
    <w:rsid w:val="007B54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B54C9"/>
    <w:rPr>
      <w:szCs w:val="32"/>
    </w:rPr>
  </w:style>
  <w:style w:type="paragraph" w:styleId="aa">
    <w:name w:val="List Paragraph"/>
    <w:basedOn w:val="a"/>
    <w:uiPriority w:val="34"/>
    <w:qFormat/>
    <w:rsid w:val="007B54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54C9"/>
    <w:rPr>
      <w:i/>
    </w:rPr>
  </w:style>
  <w:style w:type="character" w:customStyle="1" w:styleId="22">
    <w:name w:val="Цитата 2 Знак"/>
    <w:basedOn w:val="a0"/>
    <w:link w:val="21"/>
    <w:uiPriority w:val="29"/>
    <w:rsid w:val="007B54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B54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B54C9"/>
    <w:rPr>
      <w:b/>
      <w:i/>
      <w:sz w:val="24"/>
    </w:rPr>
  </w:style>
  <w:style w:type="character" w:styleId="ad">
    <w:name w:val="Subtle Emphasis"/>
    <w:uiPriority w:val="19"/>
    <w:qFormat/>
    <w:rsid w:val="007B54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B54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B54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B54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B54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B54C9"/>
    <w:pPr>
      <w:outlineLvl w:val="9"/>
    </w:pPr>
  </w:style>
  <w:style w:type="character" w:styleId="af3">
    <w:name w:val="Hyperlink"/>
    <w:basedOn w:val="a0"/>
    <w:uiPriority w:val="99"/>
    <w:unhideWhenUsed/>
    <w:rsid w:val="00FB7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ngidel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Чикина Татьяна Васильевна</dc:creator>
  <cp:lastModifiedBy>Чикина Татьяна Васильевна</cp:lastModifiedBy>
  <cp:revision>4</cp:revision>
  <dcterms:created xsi:type="dcterms:W3CDTF">2018-04-16T12:56:00Z</dcterms:created>
  <dcterms:modified xsi:type="dcterms:W3CDTF">2018-04-16T13:13:00Z</dcterms:modified>
</cp:coreProperties>
</file>