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D" w:rsidRDefault="007850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Вырастить бизнес</w:t>
      </w:r>
      <w:r w:rsidR="00087B4C">
        <w:rPr>
          <w:rFonts w:ascii="Times New Roman" w:hAnsi="Times New Roman"/>
          <w:b/>
        </w:rPr>
        <w:t>, или Операция «Кооперация»</w:t>
      </w:r>
    </w:p>
    <w:p w:rsidR="00702B5D" w:rsidRDefault="00702B5D">
      <w:pPr>
        <w:rPr>
          <w:rFonts w:ascii="Times New Roman" w:hAnsi="Times New Roman"/>
        </w:rPr>
      </w:pPr>
    </w:p>
    <w:p w:rsidR="00702B5D" w:rsidRDefault="0078503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От прогнозов к оценкам результатов, а затем – новому планированию. Сельскохозяйственный год четко подчинен календарному. И вслед за сменой сезонов так же регулярно сменяют друг друга одни и те же проблемы: продукции много, но ее стоимость невысока или же наоборот, спрос и цена есть, но нечего предложить на рынок. Что делать в такой ситуации? </w:t>
      </w:r>
    </w:p>
    <w:p w:rsidR="00702B5D" w:rsidRDefault="00702B5D">
      <w:pPr>
        <w:jc w:val="both"/>
        <w:rPr>
          <w:rFonts w:ascii="Times New Roman" w:hAnsi="Times New Roman"/>
        </w:rPr>
      </w:pPr>
    </w:p>
    <w:p w:rsidR="00702B5D" w:rsidRDefault="007850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сельскохозяйственной отрасли в России занят практически каждый десятый житель страны. Доля аграрного сектора в ВВП подходит к пяти процентам. Но наряду с социальной значимостью это по-прежнему один из самых рискованных видов бизнеса. Тем не менее, </w:t>
      </w:r>
      <w:r w:rsidR="00CE0EEE">
        <w:rPr>
          <w:rFonts w:ascii="Times New Roman" w:hAnsi="Times New Roman"/>
        </w:rPr>
        <w:t>можно</w:t>
      </w:r>
      <w:r>
        <w:rPr>
          <w:rFonts w:ascii="Times New Roman" w:hAnsi="Times New Roman"/>
        </w:rPr>
        <w:t xml:space="preserve"> наладить производство, снизить издержки и повысить прибыль. </w:t>
      </w:r>
    </w:p>
    <w:p w:rsidR="00702B5D" w:rsidRDefault="007850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2012 года </w:t>
      </w:r>
      <w:proofErr w:type="spellStart"/>
      <w:r>
        <w:rPr>
          <w:rFonts w:ascii="Times New Roman" w:hAnsi="Times New Roman"/>
        </w:rPr>
        <w:t>сельхозкооперация</w:t>
      </w:r>
      <w:proofErr w:type="spellEnd"/>
      <w:r>
        <w:rPr>
          <w:rFonts w:ascii="Times New Roman" w:hAnsi="Times New Roman"/>
        </w:rPr>
        <w:t xml:space="preserve"> стала частью аграрной политики страны. Объясняется это просто: эффективность многих хозяйственных процессов возрастает при укрупнении масштаба. Оптовые цены на материалы ниже розничных, с увеличением объема производимой продукции проще найти рынки сбыта, банки с большей вероятностью одобрят кредит, к тому же рассчитывать можно на более высокую сумму. Все решения принимаются совместно, совместно же члены кооператива несут ответственность за деятельность объединения.</w:t>
      </w:r>
    </w:p>
    <w:p w:rsidR="00702B5D" w:rsidRDefault="007850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Кооперация – добровольное объединение граждан для совместной деятельности с целью получения максимальной прибыли для каждого. Такую форму выбирают не только владельцы личных подсобных хозяйств или фермеры с небольшими оборотами. Несколько крупнейших мировых производителей и переработчиков юридически являются участниками сельскохозяйственного кооператива. В Рязанской области за два года планируется создать 20 новых сельхозкооперативов.  </w:t>
      </w:r>
    </w:p>
    <w:p w:rsidR="00702B5D" w:rsidRDefault="0078503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Сегодня выделяют две формы: производственный и потребительский кооперативы. В первом обязательно личное трудовое участие членов кооператива, а субсидиарная ответственность (то есть право взыскания недополученного долга с третьего лица) ограничена </w:t>
      </w:r>
      <w:r w:rsidR="009679EA">
        <w:rPr>
          <w:rFonts w:ascii="Times New Roman" w:hAnsi="Times New Roman"/>
        </w:rPr>
        <w:t>5%</w:t>
      </w:r>
      <w:r>
        <w:rPr>
          <w:rFonts w:ascii="Times New Roman" w:hAnsi="Times New Roman"/>
        </w:rPr>
        <w:t>. В случае с потребительским сельскохозяйственным кооперативом эта ответственность неограничена, членам кооператива оказывается не менее 50</w:t>
      </w:r>
      <w:r w:rsidR="009679EA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услуг,  причем на наиболее выгодных условиях. Заем имеет право получить только член кооператива. </w:t>
      </w:r>
    </w:p>
    <w:p w:rsidR="00702B5D" w:rsidRDefault="0078503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Подобный механизм существовал ещё в царской России, а старшее поколение  помнит так называемые «</w:t>
      </w:r>
      <w:r w:rsidR="009679EA">
        <w:rPr>
          <w:rFonts w:ascii="Times New Roman" w:hAnsi="Times New Roman"/>
        </w:rPr>
        <w:t xml:space="preserve">кассы </w:t>
      </w:r>
      <w:r>
        <w:rPr>
          <w:rFonts w:ascii="Times New Roman" w:hAnsi="Times New Roman"/>
        </w:rPr>
        <w:t xml:space="preserve">взаимопомощи», которые существовали в Советском Союзе. Похожие принципы легли и в основу деятельности современных кооперативов. Это объединение тех, у кого средств недостаточно, и тех, у кого есть лишние деньги, для взаимной помощи. А в случае с сельскохозяйственными кооперативами это еще и возможность снизить издержки и увеличить прибыль. При этом все члены кооператива остаются независимыми, так как они продолжают владеть землей, техникой и сельхозпродукцией. </w:t>
      </w:r>
      <w:r>
        <w:rPr>
          <w:rFonts w:ascii="Times New Roman" w:hAnsi="Times New Roman"/>
        </w:rPr>
        <w:tab/>
        <w:t xml:space="preserve"> </w:t>
      </w:r>
    </w:p>
    <w:p w:rsidR="00823C7D" w:rsidRDefault="00785032" w:rsidP="00823C7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«Сельскохозяйственные кооперативы работают в рамках российского законодательства. Прежде всего, это закон «О сельскохозяйственной кооперации», - поясняет управляющий Отделением Рязань </w:t>
      </w:r>
      <w:r w:rsidR="009679EA">
        <w:rPr>
          <w:rFonts w:ascii="Times New Roman" w:hAnsi="Times New Roman"/>
        </w:rPr>
        <w:t xml:space="preserve">ГУ </w:t>
      </w:r>
      <w:r>
        <w:rPr>
          <w:rFonts w:ascii="Times New Roman" w:hAnsi="Times New Roman"/>
        </w:rPr>
        <w:t xml:space="preserve">Банка России по ЦФО Сергей Кузнецов. - Все они должны входить в саморегулируемые организации. И за тем, как </w:t>
      </w:r>
      <w:r w:rsidR="009679EA">
        <w:rPr>
          <w:rFonts w:ascii="Times New Roman" w:hAnsi="Times New Roman"/>
        </w:rPr>
        <w:t xml:space="preserve">кооперативы </w:t>
      </w:r>
      <w:r>
        <w:rPr>
          <w:rFonts w:ascii="Times New Roman" w:hAnsi="Times New Roman"/>
        </w:rPr>
        <w:t xml:space="preserve">выполняют требования закона, следит Банк России. Эти меры предприняты для защиты пайщиков и повышения надежности кооперативов». </w:t>
      </w:r>
    </w:p>
    <w:p w:rsidR="00702B5D" w:rsidRDefault="00823C7D" w:rsidP="00823C7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Хотя средства пайщиков не застрахованы государством, кооперативы, работающие в рамках закона,  формируют резервный фонд.</w:t>
      </w:r>
    </w:p>
    <w:p w:rsidR="00702B5D" w:rsidRPr="00CE0EEE" w:rsidRDefault="00785032">
      <w:pPr>
        <w:ind w:firstLine="708"/>
        <w:jc w:val="both"/>
        <w:rPr>
          <w:rFonts w:ascii="Times New Roman" w:hAnsi="Times New Roman"/>
        </w:rPr>
      </w:pPr>
      <w:r w:rsidRPr="00CE0EEE">
        <w:rPr>
          <w:rFonts w:ascii="Times New Roman" w:hAnsi="Times New Roman"/>
        </w:rPr>
        <w:t xml:space="preserve">Порой под сельскохозяйственный кредитный потребительский кооператив маскируются финансовые пирамиды. Но есть признаки, по которым можно распознать мошенников: </w:t>
      </w:r>
    </w:p>
    <w:p w:rsidR="00702B5D" w:rsidRPr="00CE0EEE" w:rsidRDefault="00785032">
      <w:pPr>
        <w:ind w:firstLine="708"/>
        <w:jc w:val="both"/>
        <w:rPr>
          <w:rFonts w:ascii="Times New Roman" w:hAnsi="Times New Roman"/>
        </w:rPr>
      </w:pPr>
      <w:r w:rsidRPr="00CE0EEE">
        <w:rPr>
          <w:rFonts w:ascii="Times New Roman" w:hAnsi="Times New Roman"/>
        </w:rPr>
        <w:t>- форма регистрации организации, не должно быть ООО, ОАО, ЗАО;</w:t>
      </w:r>
    </w:p>
    <w:p w:rsidR="00702B5D" w:rsidRPr="00CE0EEE" w:rsidRDefault="00785032">
      <w:pPr>
        <w:ind w:firstLine="708"/>
        <w:jc w:val="both"/>
        <w:rPr>
          <w:rFonts w:ascii="Times New Roman" w:hAnsi="Times New Roman"/>
        </w:rPr>
      </w:pPr>
      <w:r w:rsidRPr="00CE0EEE">
        <w:rPr>
          <w:rFonts w:ascii="Times New Roman" w:hAnsi="Times New Roman"/>
        </w:rPr>
        <w:lastRenderedPageBreak/>
        <w:t xml:space="preserve">- слишком высокие проценты по сбережениям; </w:t>
      </w:r>
    </w:p>
    <w:p w:rsidR="00702B5D" w:rsidRPr="00CE0EEE" w:rsidRDefault="00785032">
      <w:pPr>
        <w:ind w:firstLine="708"/>
        <w:jc w:val="both"/>
        <w:rPr>
          <w:rFonts w:ascii="Times New Roman" w:hAnsi="Times New Roman"/>
        </w:rPr>
      </w:pPr>
      <w:r w:rsidRPr="00CE0EEE">
        <w:rPr>
          <w:rFonts w:ascii="Times New Roman" w:hAnsi="Times New Roman"/>
        </w:rPr>
        <w:t>- обещание льготных условий пайщику, если он привлечет новых членов;</w:t>
      </w:r>
    </w:p>
    <w:p w:rsidR="00702B5D" w:rsidRPr="00CE0EEE" w:rsidRDefault="00785032">
      <w:pPr>
        <w:ind w:firstLine="708"/>
        <w:jc w:val="both"/>
        <w:rPr>
          <w:rFonts w:ascii="Times New Roman" w:hAnsi="Times New Roman"/>
        </w:rPr>
      </w:pPr>
      <w:r w:rsidRPr="00CE0EEE">
        <w:rPr>
          <w:rFonts w:ascii="Times New Roman" w:hAnsi="Times New Roman"/>
        </w:rPr>
        <w:t>- агрессивная реклама;</w:t>
      </w:r>
    </w:p>
    <w:p w:rsidR="00702B5D" w:rsidRPr="00CE0EEE" w:rsidRDefault="00785032">
      <w:pPr>
        <w:ind w:firstLine="708"/>
        <w:jc w:val="both"/>
        <w:rPr>
          <w:rFonts w:ascii="Times New Roman" w:hAnsi="Times New Roman"/>
        </w:rPr>
      </w:pPr>
      <w:r w:rsidRPr="00CE0EEE">
        <w:rPr>
          <w:rFonts w:ascii="Times New Roman" w:hAnsi="Times New Roman"/>
        </w:rPr>
        <w:t>- готовность принимать деньги даже не от членов СКПК.</w:t>
      </w:r>
    </w:p>
    <w:p w:rsidR="00F33CA8" w:rsidRDefault="00F33CA8" w:rsidP="00F33CA8">
      <w:pPr>
        <w:ind w:firstLine="708"/>
        <w:jc w:val="both"/>
        <w:rPr>
          <w:rFonts w:ascii="Times New Roman" w:hAnsi="Times New Roman"/>
        </w:rPr>
      </w:pPr>
    </w:p>
    <w:p w:rsidR="00F33CA8" w:rsidRDefault="00F33CA8" w:rsidP="00F33CA8">
      <w:pPr>
        <w:ind w:firstLine="708"/>
        <w:jc w:val="both"/>
        <w:rPr>
          <w:rFonts w:ascii="Times New Roman" w:hAnsi="Times New Roman"/>
        </w:rPr>
      </w:pPr>
      <w:r w:rsidRPr="00F33CA8">
        <w:rPr>
          <w:rFonts w:ascii="Times New Roman" w:hAnsi="Times New Roman"/>
        </w:rPr>
        <w:t>Инвестирование, кредитование, субвенции и акции – современный аграрий постоянно имеет дело с различными финансовыми инструментами, а значит, финансовые знания ему нужны не меньше, чем сельскохозяйственные. А когда принцип работы – это взаимовыручка, и знания постигать легче, и бизнес вести</w:t>
      </w:r>
      <w:r>
        <w:rPr>
          <w:rFonts w:ascii="Times New Roman" w:hAnsi="Times New Roman"/>
        </w:rPr>
        <w:t xml:space="preserve">. </w:t>
      </w:r>
      <w:bookmarkStart w:id="0" w:name="_GoBack"/>
      <w:bookmarkEnd w:id="0"/>
    </w:p>
    <w:sectPr w:rsidR="00F3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5D"/>
    <w:rsid w:val="00087B4C"/>
    <w:rsid w:val="00700A74"/>
    <w:rsid w:val="00702B5D"/>
    <w:rsid w:val="00785032"/>
    <w:rsid w:val="00823C7D"/>
    <w:rsid w:val="009679EA"/>
    <w:rsid w:val="00CB45A4"/>
    <w:rsid w:val="00CE0EEE"/>
    <w:rsid w:val="00D6573A"/>
    <w:rsid w:val="00F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2F22-016B-4A2C-BFD2-CF1D01F6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Чикина Татьяна Васильевна</dc:creator>
  <cp:lastModifiedBy>Чикина Татьяна Васильевна</cp:lastModifiedBy>
  <cp:revision>5</cp:revision>
  <dcterms:created xsi:type="dcterms:W3CDTF">2018-05-16T12:22:00Z</dcterms:created>
  <dcterms:modified xsi:type="dcterms:W3CDTF">2018-05-16T12:26:00Z</dcterms:modified>
</cp:coreProperties>
</file>